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DF0" w:rsidRPr="00A36DF0" w:rsidRDefault="00A36DF0" w:rsidP="00A36DF0">
      <w:pPr>
        <w:pStyle w:val="a4"/>
        <w:rPr>
          <w:sz w:val="21"/>
          <w:szCs w:val="21"/>
          <w:u w:val="single"/>
        </w:rPr>
      </w:pPr>
    </w:p>
    <w:p w:rsidR="00A36DF0" w:rsidRPr="00A36DF0" w:rsidRDefault="00A36DF0" w:rsidP="00A36DF0">
      <w:pPr>
        <w:pStyle w:val="a4"/>
        <w:rPr>
          <w:sz w:val="21"/>
          <w:szCs w:val="21"/>
          <w:u w:val="single"/>
        </w:rPr>
      </w:pPr>
    </w:p>
    <w:p w:rsidR="00A36DF0" w:rsidRPr="00A36DF0" w:rsidRDefault="00A36DF0" w:rsidP="00A36DF0">
      <w:pPr>
        <w:pStyle w:val="a4"/>
        <w:rPr>
          <w:sz w:val="21"/>
          <w:szCs w:val="21"/>
        </w:rPr>
      </w:pPr>
    </w:p>
    <w:p w:rsidR="00A36DF0" w:rsidRPr="00A36DF0" w:rsidRDefault="00A36DF0" w:rsidP="00A36DF0">
      <w:pPr>
        <w:pStyle w:val="a4"/>
        <w:rPr>
          <w:sz w:val="21"/>
          <w:szCs w:val="21"/>
        </w:rPr>
      </w:pPr>
    </w:p>
    <w:p w:rsidR="00A36DF0" w:rsidRPr="00A36DF0" w:rsidRDefault="00A36DF0" w:rsidP="00A36DF0">
      <w:pPr>
        <w:pStyle w:val="a4"/>
        <w:rPr>
          <w:sz w:val="21"/>
          <w:szCs w:val="21"/>
        </w:rPr>
      </w:pPr>
    </w:p>
    <w:p w:rsidR="00A36DF0" w:rsidRPr="00A36DF0" w:rsidRDefault="00A36DF0" w:rsidP="00A36DF0">
      <w:pPr>
        <w:pStyle w:val="a4"/>
        <w:rPr>
          <w:sz w:val="21"/>
          <w:szCs w:val="21"/>
        </w:rPr>
      </w:pPr>
    </w:p>
    <w:p w:rsidR="00A36DF0" w:rsidRPr="00A36DF0" w:rsidRDefault="00A36DF0" w:rsidP="00A36DF0">
      <w:pPr>
        <w:pStyle w:val="a4"/>
        <w:rPr>
          <w:sz w:val="21"/>
          <w:szCs w:val="21"/>
        </w:rPr>
      </w:pPr>
    </w:p>
    <w:p w:rsidR="00A36DF0" w:rsidRPr="00A36DF0" w:rsidRDefault="00A36DF0" w:rsidP="00A36DF0">
      <w:pPr>
        <w:pStyle w:val="a4"/>
        <w:rPr>
          <w:sz w:val="21"/>
          <w:szCs w:val="21"/>
        </w:rPr>
      </w:pPr>
    </w:p>
    <w:p w:rsidR="00A36DF0" w:rsidRPr="001133B6" w:rsidRDefault="00A36DF0" w:rsidP="00A36DF0">
      <w:pPr>
        <w:jc w:val="center"/>
        <w:rPr>
          <w:rFonts w:ascii="仿宋_GB2312" w:hAnsi="华文中宋"/>
          <w:szCs w:val="32"/>
        </w:rPr>
      </w:pPr>
      <w:proofErr w:type="gramStart"/>
      <w:r w:rsidRPr="001133B6">
        <w:rPr>
          <w:rFonts w:ascii="仿宋_GB2312" w:hAnsi="华文中宋" w:hint="eastAsia"/>
          <w:szCs w:val="32"/>
        </w:rPr>
        <w:t>孝教</w:t>
      </w:r>
      <w:r>
        <w:rPr>
          <w:rFonts w:ascii="仿宋_GB2312" w:hAnsi="华文中宋" w:hint="eastAsia"/>
          <w:szCs w:val="32"/>
        </w:rPr>
        <w:t>育技</w:t>
      </w:r>
      <w:proofErr w:type="gramEnd"/>
      <w:r>
        <w:rPr>
          <w:rFonts w:ascii="仿宋_GB2312" w:hAnsi="华文中宋" w:hint="eastAsia"/>
          <w:szCs w:val="32"/>
        </w:rPr>
        <w:t>[</w:t>
      </w:r>
      <w:r w:rsidRPr="001133B6">
        <w:rPr>
          <w:rFonts w:ascii="仿宋_GB2312" w:hAnsi="华文中宋" w:hint="eastAsia"/>
          <w:szCs w:val="32"/>
        </w:rPr>
        <w:t>201</w:t>
      </w:r>
      <w:r>
        <w:rPr>
          <w:rFonts w:ascii="仿宋_GB2312" w:hAnsi="华文中宋" w:hint="eastAsia"/>
          <w:szCs w:val="32"/>
        </w:rPr>
        <w:t>8]</w:t>
      </w:r>
      <w:r w:rsidR="00703268">
        <w:rPr>
          <w:rFonts w:ascii="仿宋_GB2312" w:hAnsi="华文中宋" w:hint="eastAsia"/>
          <w:szCs w:val="32"/>
        </w:rPr>
        <w:t>3</w:t>
      </w:r>
      <w:r w:rsidRPr="001133B6">
        <w:rPr>
          <w:rFonts w:ascii="仿宋_GB2312" w:hAnsi="华文中宋" w:hint="eastAsia"/>
          <w:szCs w:val="32"/>
        </w:rPr>
        <w:t>号</w:t>
      </w:r>
      <w:r>
        <w:rPr>
          <w:rFonts w:ascii="仿宋_GB2312" w:hAnsi="华文中宋" w:hint="eastAsia"/>
          <w:szCs w:val="32"/>
        </w:rPr>
        <w:t xml:space="preserve"> </w:t>
      </w:r>
    </w:p>
    <w:p w:rsidR="00A36DF0" w:rsidRPr="001133B6" w:rsidRDefault="00A36DF0" w:rsidP="00A36DF0">
      <w:pPr>
        <w:spacing w:line="320" w:lineRule="exact"/>
        <w:jc w:val="center"/>
        <w:rPr>
          <w:rFonts w:ascii="仿宋_GB2312" w:hAnsi="华文中宋"/>
          <w:szCs w:val="32"/>
        </w:rPr>
      </w:pPr>
    </w:p>
    <w:p w:rsidR="00A36DF0" w:rsidRPr="001133B6" w:rsidRDefault="00A36DF0" w:rsidP="00A36DF0">
      <w:pPr>
        <w:spacing w:line="200" w:lineRule="exact"/>
        <w:jc w:val="center"/>
        <w:rPr>
          <w:sz w:val="18"/>
          <w:szCs w:val="18"/>
        </w:rPr>
      </w:pPr>
    </w:p>
    <w:p w:rsidR="007A2202" w:rsidRPr="00751A75" w:rsidRDefault="007A2202" w:rsidP="007A2202">
      <w:pPr>
        <w:spacing w:line="460" w:lineRule="exact"/>
        <w:jc w:val="center"/>
        <w:rPr>
          <w:rFonts w:ascii="方正小标宋简体" w:eastAsia="方正小标宋简体" w:hAnsi="宋体"/>
          <w:sz w:val="44"/>
          <w:szCs w:val="44"/>
        </w:rPr>
      </w:pPr>
      <w:r w:rsidRPr="00751A75">
        <w:rPr>
          <w:rFonts w:ascii="方正小标宋简体" w:eastAsia="方正小标宋简体" w:hAnsi="宋体" w:hint="eastAsia"/>
          <w:sz w:val="44"/>
          <w:szCs w:val="44"/>
        </w:rPr>
        <w:t>关于举办2018年中小学电脑制作活动指导教师暨</w:t>
      </w:r>
      <w:proofErr w:type="gramStart"/>
      <w:r w:rsidRPr="00751A75">
        <w:rPr>
          <w:rFonts w:ascii="方正小标宋简体" w:eastAsia="方正小标宋简体" w:hAnsi="宋体" w:hint="eastAsia"/>
          <w:sz w:val="44"/>
          <w:szCs w:val="44"/>
        </w:rPr>
        <w:t>创客教育</w:t>
      </w:r>
      <w:proofErr w:type="gramEnd"/>
      <w:r w:rsidRPr="00751A75">
        <w:rPr>
          <w:rFonts w:ascii="方正小标宋简体" w:eastAsia="方正小标宋简体" w:hAnsi="宋体" w:hint="eastAsia"/>
          <w:sz w:val="44"/>
          <w:szCs w:val="44"/>
        </w:rPr>
        <w:t>培训班的通知</w:t>
      </w:r>
    </w:p>
    <w:p w:rsidR="007A2202" w:rsidRDefault="007A2202" w:rsidP="007A2202">
      <w:pPr>
        <w:spacing w:line="460" w:lineRule="exact"/>
      </w:pPr>
    </w:p>
    <w:p w:rsidR="007A2202" w:rsidRDefault="007A2202" w:rsidP="007A2202">
      <w:pPr>
        <w:spacing w:line="600" w:lineRule="exact"/>
        <w:rPr>
          <w:rFonts w:ascii="仿宋_GB2312" w:hAnsi="宋体"/>
          <w:szCs w:val="32"/>
        </w:rPr>
      </w:pPr>
      <w:r w:rsidRPr="00F07C90">
        <w:rPr>
          <w:rFonts w:ascii="仿宋" w:eastAsia="仿宋" w:hAnsi="仿宋" w:hint="eastAsia"/>
          <w:szCs w:val="32"/>
        </w:rPr>
        <w:t>各</w:t>
      </w:r>
      <w:r>
        <w:rPr>
          <w:rFonts w:ascii="仿宋" w:eastAsia="仿宋" w:hAnsi="仿宋" w:hint="eastAsia"/>
          <w:szCs w:val="32"/>
        </w:rPr>
        <w:t>县（市、区）教育局、</w:t>
      </w:r>
      <w:r w:rsidRPr="00DC3F1B">
        <w:rPr>
          <w:rFonts w:ascii="仿宋_GB2312" w:hAnsi="宋体" w:hint="eastAsia"/>
          <w:szCs w:val="32"/>
        </w:rPr>
        <w:t>市高新区社管局</w:t>
      </w:r>
      <w:r>
        <w:rPr>
          <w:rFonts w:ascii="仿宋_GB2312" w:hAnsi="宋体" w:hint="eastAsia"/>
          <w:szCs w:val="32"/>
        </w:rPr>
        <w:t>，</w:t>
      </w:r>
      <w:r w:rsidRPr="00DC3F1B">
        <w:rPr>
          <w:rFonts w:ascii="仿宋_GB2312" w:hAnsi="宋体" w:hint="eastAsia"/>
          <w:szCs w:val="32"/>
        </w:rPr>
        <w:t>临空经济区、双峰山旅游度假区</w:t>
      </w:r>
      <w:r>
        <w:rPr>
          <w:rFonts w:ascii="仿宋_GB2312" w:hAnsi="宋体" w:hint="eastAsia"/>
          <w:szCs w:val="32"/>
        </w:rPr>
        <w:t>学区，</w:t>
      </w:r>
      <w:r w:rsidRPr="00DC3F1B">
        <w:rPr>
          <w:rFonts w:ascii="仿宋_GB2312" w:hAnsi="宋体" w:hint="eastAsia"/>
          <w:szCs w:val="32"/>
        </w:rPr>
        <w:t>市直各学校（单位）：</w:t>
      </w:r>
    </w:p>
    <w:p w:rsidR="007A2202" w:rsidRDefault="00166B51" w:rsidP="007A2202">
      <w:pPr>
        <w:spacing w:line="600" w:lineRule="exact"/>
        <w:ind w:firstLine="636"/>
        <w:rPr>
          <w:kern w:val="0"/>
        </w:rPr>
      </w:pPr>
      <w:r>
        <w:rPr>
          <w:rFonts w:hint="eastAsia"/>
          <w:kern w:val="0"/>
        </w:rPr>
        <w:t>为提高我市中小学电脑制作活动整体水平，</w:t>
      </w:r>
      <w:r w:rsidR="007A2202" w:rsidRPr="00AA7656">
        <w:rPr>
          <w:rFonts w:hint="eastAsia"/>
          <w:kern w:val="0"/>
        </w:rPr>
        <w:t>培养学生想象力、创造力以及解决问题的能力，引领和推进我市</w:t>
      </w:r>
      <w:proofErr w:type="gramStart"/>
      <w:r w:rsidR="007A2202" w:rsidRPr="00AA7656">
        <w:rPr>
          <w:rFonts w:hint="eastAsia"/>
          <w:kern w:val="0"/>
        </w:rPr>
        <w:t>创客教育</w:t>
      </w:r>
      <w:proofErr w:type="gramEnd"/>
      <w:r w:rsidR="007A2202" w:rsidRPr="00AA7656">
        <w:rPr>
          <w:rFonts w:hint="eastAsia"/>
          <w:kern w:val="0"/>
        </w:rPr>
        <w:t>的开展，</w:t>
      </w:r>
      <w:r w:rsidR="00DF304F">
        <w:rPr>
          <w:rFonts w:hint="eastAsia"/>
          <w:kern w:val="0"/>
        </w:rPr>
        <w:t>根据湖北</w:t>
      </w:r>
      <w:r w:rsidR="00DF304F">
        <w:rPr>
          <w:rFonts w:hint="eastAsia"/>
          <w:kern w:val="0"/>
        </w:rPr>
        <w:t>省</w:t>
      </w:r>
      <w:r w:rsidR="00DF304F">
        <w:rPr>
          <w:rFonts w:hint="eastAsia"/>
          <w:kern w:val="0"/>
        </w:rPr>
        <w:t>电教馆“关于举办</w:t>
      </w:r>
      <w:r w:rsidR="00DF304F">
        <w:rPr>
          <w:rFonts w:hint="eastAsia"/>
          <w:kern w:val="0"/>
        </w:rPr>
        <w:t>2018</w:t>
      </w:r>
      <w:r w:rsidR="00DF304F">
        <w:rPr>
          <w:rFonts w:hint="eastAsia"/>
          <w:kern w:val="0"/>
        </w:rPr>
        <w:t>年‘和教育杯’</w:t>
      </w:r>
      <w:r w:rsidR="00DF304F">
        <w:rPr>
          <w:rFonts w:hint="eastAsia"/>
          <w:kern w:val="0"/>
        </w:rPr>
        <w:t>湖北省中小学电脑制作活动暨湖北省中小学信息技术创新与实践活动的通知”（鄂教信</w:t>
      </w:r>
      <w:r w:rsidR="00DF304F">
        <w:rPr>
          <w:rFonts w:hint="eastAsia"/>
          <w:kern w:val="0"/>
        </w:rPr>
        <w:t>[2018]1</w:t>
      </w:r>
      <w:r w:rsidR="00DF304F">
        <w:rPr>
          <w:rFonts w:hint="eastAsia"/>
          <w:kern w:val="0"/>
        </w:rPr>
        <w:t>号）文件精神，</w:t>
      </w:r>
      <w:r w:rsidR="007A2202" w:rsidRPr="00AA7656">
        <w:rPr>
          <w:rFonts w:hint="eastAsia"/>
          <w:kern w:val="0"/>
        </w:rPr>
        <w:t>经</w:t>
      </w:r>
      <w:r w:rsidR="007A2202">
        <w:rPr>
          <w:rFonts w:hint="eastAsia"/>
          <w:kern w:val="0"/>
        </w:rPr>
        <w:t>市教育局</w:t>
      </w:r>
      <w:r w:rsidR="007A2202" w:rsidRPr="00AA7656">
        <w:rPr>
          <w:rFonts w:hint="eastAsia"/>
          <w:kern w:val="0"/>
        </w:rPr>
        <w:t>研究</w:t>
      </w:r>
      <w:r w:rsidR="00DF304F">
        <w:rPr>
          <w:rFonts w:hint="eastAsia"/>
          <w:kern w:val="0"/>
        </w:rPr>
        <w:t>同意，由市电化教育馆</w:t>
      </w:r>
      <w:r w:rsidR="007A2202">
        <w:rPr>
          <w:rFonts w:hint="eastAsia"/>
          <w:kern w:val="0"/>
        </w:rPr>
        <w:t>举办</w:t>
      </w:r>
      <w:r>
        <w:rPr>
          <w:rFonts w:hint="eastAsia"/>
          <w:kern w:val="0"/>
        </w:rPr>
        <w:t>2018</w:t>
      </w:r>
      <w:r>
        <w:rPr>
          <w:rFonts w:hint="eastAsia"/>
          <w:kern w:val="0"/>
        </w:rPr>
        <w:t>年中小学电脑制作活动指导教师暨</w:t>
      </w:r>
      <w:proofErr w:type="gramStart"/>
      <w:r>
        <w:rPr>
          <w:rFonts w:hint="eastAsia"/>
          <w:kern w:val="0"/>
        </w:rPr>
        <w:t>创客教师</w:t>
      </w:r>
      <w:proofErr w:type="gramEnd"/>
      <w:r>
        <w:rPr>
          <w:rFonts w:hint="eastAsia"/>
          <w:kern w:val="0"/>
        </w:rPr>
        <w:t>培训班</w:t>
      </w:r>
      <w:r w:rsidR="007A2202">
        <w:rPr>
          <w:rFonts w:hint="eastAsia"/>
          <w:kern w:val="0"/>
        </w:rPr>
        <w:t>，请各地各学校接到通知后，及时组织优秀骨干教师参加</w:t>
      </w:r>
      <w:r>
        <w:rPr>
          <w:rFonts w:hint="eastAsia"/>
          <w:kern w:val="0"/>
        </w:rPr>
        <w:t>此项培训活动</w:t>
      </w:r>
      <w:r w:rsidR="007A2202">
        <w:rPr>
          <w:rFonts w:hint="eastAsia"/>
          <w:kern w:val="0"/>
        </w:rPr>
        <w:t>，并能组队参加</w:t>
      </w:r>
      <w:r>
        <w:rPr>
          <w:rFonts w:hint="eastAsia"/>
          <w:kern w:val="0"/>
        </w:rPr>
        <w:t>中小学电脑制作活动的各种</w:t>
      </w:r>
      <w:r w:rsidR="007A2202">
        <w:rPr>
          <w:rFonts w:hint="eastAsia"/>
          <w:kern w:val="0"/>
        </w:rPr>
        <w:t>竞赛</w:t>
      </w:r>
      <w:r w:rsidR="002D7A55">
        <w:rPr>
          <w:rFonts w:hint="eastAsia"/>
          <w:kern w:val="0"/>
        </w:rPr>
        <w:t>项目</w:t>
      </w:r>
      <w:r w:rsidR="007A2202">
        <w:rPr>
          <w:rFonts w:hint="eastAsia"/>
          <w:kern w:val="0"/>
        </w:rPr>
        <w:t>。</w:t>
      </w:r>
    </w:p>
    <w:p w:rsidR="007A2202" w:rsidRDefault="007A2202" w:rsidP="007A2202">
      <w:pPr>
        <w:spacing w:line="600" w:lineRule="exact"/>
        <w:ind w:firstLine="636"/>
        <w:rPr>
          <w:kern w:val="0"/>
        </w:rPr>
      </w:pPr>
      <w:r>
        <w:rPr>
          <w:rFonts w:hint="eastAsia"/>
          <w:kern w:val="0"/>
        </w:rPr>
        <w:t>一、培训</w:t>
      </w:r>
      <w:r w:rsidR="00B04B8D">
        <w:rPr>
          <w:rFonts w:hint="eastAsia"/>
          <w:kern w:val="0"/>
        </w:rPr>
        <w:t>内容</w:t>
      </w:r>
    </w:p>
    <w:p w:rsidR="007A2202" w:rsidRDefault="007A2202" w:rsidP="007A2202">
      <w:pPr>
        <w:spacing w:line="600" w:lineRule="exact"/>
        <w:ind w:firstLine="636"/>
        <w:rPr>
          <w:kern w:val="0"/>
        </w:rPr>
      </w:pPr>
      <w:r>
        <w:rPr>
          <w:rFonts w:hint="eastAsia"/>
          <w:kern w:val="0"/>
        </w:rPr>
        <w:t>1.</w:t>
      </w:r>
      <w:r w:rsidR="00B04B8D">
        <w:rPr>
          <w:rFonts w:hint="eastAsia"/>
          <w:kern w:val="0"/>
        </w:rPr>
        <w:t>聘请省级评委对中小学电脑制作活动中的电脑艺术设计、电脑动画、网页设计、电子板报、微视频（微电影）等评选类项目进行讲解，</w:t>
      </w:r>
      <w:r w:rsidR="00B04B8D">
        <w:rPr>
          <w:rFonts w:hint="eastAsia"/>
          <w:kern w:val="0"/>
        </w:rPr>
        <w:lastRenderedPageBreak/>
        <w:t>并对优秀获奖作品进行点评；</w:t>
      </w:r>
    </w:p>
    <w:p w:rsidR="007A2202" w:rsidRDefault="007A2202" w:rsidP="007A2202">
      <w:pPr>
        <w:spacing w:line="600" w:lineRule="exact"/>
        <w:ind w:firstLine="636"/>
        <w:rPr>
          <w:kern w:val="0"/>
        </w:rPr>
      </w:pPr>
      <w:r>
        <w:rPr>
          <w:rFonts w:hint="eastAsia"/>
          <w:kern w:val="0"/>
        </w:rPr>
        <w:t>2.</w:t>
      </w:r>
      <w:r w:rsidR="00B04B8D">
        <w:rPr>
          <w:rFonts w:hint="eastAsia"/>
          <w:kern w:val="0"/>
        </w:rPr>
        <w:t>聘请专家对中小学电脑制作活动中的</w:t>
      </w:r>
      <w:proofErr w:type="gramStart"/>
      <w:r w:rsidR="00B04B8D">
        <w:rPr>
          <w:rFonts w:hint="eastAsia"/>
          <w:kern w:val="0"/>
        </w:rPr>
        <w:t>创客类</w:t>
      </w:r>
      <w:proofErr w:type="gramEnd"/>
      <w:r w:rsidR="00B04B8D">
        <w:rPr>
          <w:rFonts w:hint="eastAsia"/>
          <w:kern w:val="0"/>
        </w:rPr>
        <w:t>项目以及竞技类项目做规则解读，安排学员进行实操和体验；</w:t>
      </w:r>
    </w:p>
    <w:p w:rsidR="007A2202" w:rsidRDefault="007A2202" w:rsidP="007A2202">
      <w:pPr>
        <w:spacing w:line="600" w:lineRule="exact"/>
        <w:ind w:firstLine="636"/>
        <w:rPr>
          <w:kern w:val="0"/>
        </w:rPr>
      </w:pPr>
      <w:r>
        <w:rPr>
          <w:rFonts w:hint="eastAsia"/>
          <w:kern w:val="0"/>
        </w:rPr>
        <w:t>3.</w:t>
      </w:r>
      <w:r w:rsidR="00B04B8D">
        <w:rPr>
          <w:rFonts w:hint="eastAsia"/>
          <w:kern w:val="0"/>
        </w:rPr>
        <w:t>安排布置</w:t>
      </w:r>
      <w:r w:rsidR="00B04B8D">
        <w:rPr>
          <w:rFonts w:hint="eastAsia"/>
          <w:kern w:val="0"/>
        </w:rPr>
        <w:t>2018</w:t>
      </w:r>
      <w:r w:rsidR="00B04B8D">
        <w:rPr>
          <w:rFonts w:hint="eastAsia"/>
          <w:kern w:val="0"/>
        </w:rPr>
        <w:t>年度全市中小学电脑制作活动暨</w:t>
      </w:r>
      <w:r w:rsidR="00B04B8D">
        <w:rPr>
          <w:rFonts w:hint="eastAsia"/>
          <w:kern w:val="0"/>
        </w:rPr>
        <w:t>NOC</w:t>
      </w:r>
      <w:r w:rsidR="00B04B8D">
        <w:rPr>
          <w:rFonts w:hint="eastAsia"/>
          <w:kern w:val="0"/>
        </w:rPr>
        <w:t>活动工作</w:t>
      </w:r>
      <w:r>
        <w:rPr>
          <w:rFonts w:hint="eastAsia"/>
          <w:kern w:val="0"/>
        </w:rPr>
        <w:t>；</w:t>
      </w:r>
    </w:p>
    <w:p w:rsidR="00B04B8D" w:rsidRDefault="00B04B8D" w:rsidP="007A2202">
      <w:pPr>
        <w:spacing w:line="600" w:lineRule="exact"/>
        <w:ind w:firstLine="636"/>
        <w:rPr>
          <w:kern w:val="0"/>
        </w:rPr>
      </w:pPr>
      <w:r>
        <w:rPr>
          <w:rFonts w:hint="eastAsia"/>
          <w:kern w:val="0"/>
        </w:rPr>
        <w:t>二、培训对象</w:t>
      </w:r>
    </w:p>
    <w:p w:rsidR="00B04B8D" w:rsidRDefault="00B04B8D" w:rsidP="007A2202">
      <w:pPr>
        <w:spacing w:line="600" w:lineRule="exact"/>
        <w:ind w:firstLine="636"/>
        <w:rPr>
          <w:kern w:val="0"/>
        </w:rPr>
      </w:pPr>
      <w:r>
        <w:rPr>
          <w:rFonts w:hint="eastAsia"/>
          <w:kern w:val="0"/>
        </w:rPr>
        <w:t>各县市区装备站（电教馆）教研负责人，各中小学校电脑制作活动指导教师。</w:t>
      </w:r>
    </w:p>
    <w:p w:rsidR="007A2202" w:rsidRDefault="00B04B8D" w:rsidP="007A2202">
      <w:pPr>
        <w:spacing w:line="600" w:lineRule="exact"/>
        <w:ind w:firstLine="636"/>
        <w:rPr>
          <w:kern w:val="0"/>
        </w:rPr>
      </w:pPr>
      <w:r>
        <w:rPr>
          <w:rFonts w:hint="eastAsia"/>
          <w:kern w:val="0"/>
        </w:rPr>
        <w:t>三</w:t>
      </w:r>
      <w:r w:rsidR="007A2202">
        <w:rPr>
          <w:rFonts w:hint="eastAsia"/>
          <w:kern w:val="0"/>
        </w:rPr>
        <w:t>、培训收费</w:t>
      </w:r>
    </w:p>
    <w:p w:rsidR="007A2202" w:rsidRDefault="007A2202" w:rsidP="007A2202">
      <w:pPr>
        <w:spacing w:line="600" w:lineRule="exact"/>
        <w:ind w:firstLineChars="200" w:firstLine="640"/>
        <w:rPr>
          <w:rFonts w:ascii="仿宋" w:eastAsia="仿宋" w:hAnsi="仿宋"/>
          <w:szCs w:val="32"/>
        </w:rPr>
      </w:pPr>
      <w:r w:rsidRPr="00F07C90">
        <w:rPr>
          <w:rFonts w:ascii="仿宋" w:eastAsia="仿宋" w:hAnsi="仿宋" w:hint="eastAsia"/>
          <w:szCs w:val="32"/>
        </w:rPr>
        <w:t>本次培训</w:t>
      </w:r>
      <w:r>
        <w:rPr>
          <w:rFonts w:ascii="仿宋" w:eastAsia="仿宋" w:hAnsi="仿宋" w:hint="eastAsia"/>
          <w:szCs w:val="32"/>
        </w:rPr>
        <w:t>不收费。食</w:t>
      </w:r>
      <w:r w:rsidRPr="00F07C90">
        <w:rPr>
          <w:rFonts w:ascii="仿宋" w:eastAsia="仿宋" w:hAnsi="仿宋"/>
          <w:szCs w:val="32"/>
        </w:rPr>
        <w:t>宿费</w:t>
      </w:r>
      <w:r w:rsidRPr="00F07C90">
        <w:rPr>
          <w:rFonts w:ascii="仿宋" w:eastAsia="仿宋" w:hAnsi="仿宋" w:hint="eastAsia"/>
          <w:szCs w:val="32"/>
        </w:rPr>
        <w:t>和</w:t>
      </w:r>
      <w:r w:rsidRPr="00F07C90">
        <w:rPr>
          <w:rFonts w:ascii="仿宋" w:eastAsia="仿宋" w:hAnsi="仿宋"/>
          <w:szCs w:val="32"/>
        </w:rPr>
        <w:t>交通费自理</w:t>
      </w:r>
      <w:r>
        <w:rPr>
          <w:rFonts w:ascii="仿宋" w:eastAsia="仿宋" w:hAnsi="仿宋" w:hint="eastAsia"/>
          <w:szCs w:val="32"/>
        </w:rPr>
        <w:t>，</w:t>
      </w:r>
      <w:r>
        <w:rPr>
          <w:rFonts w:ascii="仿宋" w:eastAsia="仿宋" w:hAnsi="仿宋"/>
          <w:szCs w:val="32"/>
        </w:rPr>
        <w:t>凭有效票据回学校报销</w:t>
      </w:r>
      <w:r w:rsidRPr="00F07C90">
        <w:rPr>
          <w:rFonts w:ascii="仿宋" w:eastAsia="仿宋" w:hAnsi="仿宋" w:hint="eastAsia"/>
          <w:szCs w:val="32"/>
        </w:rPr>
        <w:t>。</w:t>
      </w:r>
    </w:p>
    <w:p w:rsidR="007A2202" w:rsidRDefault="00B04B8D" w:rsidP="007A2202">
      <w:pPr>
        <w:spacing w:line="600" w:lineRule="exact"/>
        <w:ind w:firstLineChars="200" w:firstLine="640"/>
        <w:rPr>
          <w:rFonts w:ascii="黑体" w:eastAsia="黑体" w:hAnsi="黑体"/>
          <w:szCs w:val="32"/>
        </w:rPr>
      </w:pPr>
      <w:r>
        <w:rPr>
          <w:rFonts w:ascii="仿宋" w:eastAsia="仿宋" w:hAnsi="仿宋" w:hint="eastAsia"/>
          <w:szCs w:val="32"/>
        </w:rPr>
        <w:t>四</w:t>
      </w:r>
      <w:r w:rsidR="007A2202">
        <w:rPr>
          <w:rFonts w:ascii="仿宋" w:eastAsia="仿宋" w:hAnsi="仿宋" w:hint="eastAsia"/>
          <w:szCs w:val="32"/>
        </w:rPr>
        <w:t>、</w:t>
      </w:r>
      <w:r w:rsidR="007A2202" w:rsidRPr="001705FF">
        <w:rPr>
          <w:rFonts w:ascii="仿宋_GB2312" w:hAnsi="黑体" w:hint="eastAsia"/>
          <w:szCs w:val="32"/>
        </w:rPr>
        <w:t>培训时间及地点</w:t>
      </w:r>
    </w:p>
    <w:p w:rsidR="007A2202" w:rsidRDefault="007A2202" w:rsidP="007A2202">
      <w:pPr>
        <w:spacing w:line="600" w:lineRule="exact"/>
        <w:ind w:firstLineChars="200" w:firstLine="640"/>
        <w:rPr>
          <w:rFonts w:ascii="仿宋" w:eastAsia="仿宋" w:hAnsi="仿宋"/>
          <w:szCs w:val="32"/>
        </w:rPr>
      </w:pPr>
      <w:r w:rsidRPr="00F07C90">
        <w:rPr>
          <w:rFonts w:ascii="仿宋" w:eastAsia="仿宋" w:hAnsi="仿宋" w:hint="eastAsia"/>
          <w:szCs w:val="32"/>
        </w:rPr>
        <w:t>报到时间：</w:t>
      </w:r>
      <w:r w:rsidR="00B04B8D">
        <w:rPr>
          <w:rFonts w:ascii="仿宋" w:eastAsia="仿宋" w:hAnsi="仿宋" w:hint="eastAsia"/>
          <w:szCs w:val="32"/>
        </w:rPr>
        <w:t>3</w:t>
      </w:r>
      <w:r w:rsidRPr="00F07C90">
        <w:rPr>
          <w:rFonts w:ascii="仿宋" w:eastAsia="仿宋" w:hAnsi="仿宋" w:hint="eastAsia"/>
          <w:szCs w:val="32"/>
        </w:rPr>
        <w:t>月</w:t>
      </w:r>
      <w:r w:rsidR="0079011C">
        <w:rPr>
          <w:rFonts w:ascii="仿宋" w:eastAsia="仿宋" w:hAnsi="仿宋" w:hint="eastAsia"/>
          <w:szCs w:val="32"/>
        </w:rPr>
        <w:t>16</w:t>
      </w:r>
      <w:r w:rsidRPr="00F07C90">
        <w:rPr>
          <w:rFonts w:ascii="仿宋" w:eastAsia="仿宋" w:hAnsi="仿宋" w:hint="eastAsia"/>
          <w:szCs w:val="32"/>
        </w:rPr>
        <w:t>日</w:t>
      </w:r>
      <w:r w:rsidR="00B04B8D">
        <w:rPr>
          <w:rFonts w:ascii="仿宋" w:eastAsia="仿宋" w:hAnsi="仿宋" w:hint="eastAsia"/>
          <w:szCs w:val="32"/>
        </w:rPr>
        <w:t>上午</w:t>
      </w:r>
      <w:r>
        <w:rPr>
          <w:rFonts w:ascii="仿宋" w:eastAsia="仿宋" w:hAnsi="仿宋" w:hint="eastAsia"/>
          <w:szCs w:val="32"/>
        </w:rPr>
        <w:t>报到，</w:t>
      </w:r>
      <w:r w:rsidR="0079011C">
        <w:rPr>
          <w:rFonts w:ascii="仿宋" w:eastAsia="仿宋" w:hAnsi="仿宋" w:hint="eastAsia"/>
          <w:szCs w:val="32"/>
        </w:rPr>
        <w:t>16</w:t>
      </w:r>
      <w:r>
        <w:rPr>
          <w:rFonts w:ascii="仿宋" w:eastAsia="仿宋" w:hAnsi="仿宋" w:hint="eastAsia"/>
          <w:szCs w:val="32"/>
        </w:rPr>
        <w:t>日下午至</w:t>
      </w:r>
      <w:r w:rsidR="0079011C">
        <w:rPr>
          <w:rFonts w:ascii="仿宋" w:eastAsia="仿宋" w:hAnsi="仿宋" w:hint="eastAsia"/>
          <w:szCs w:val="32"/>
        </w:rPr>
        <w:t>18</w:t>
      </w:r>
      <w:r>
        <w:rPr>
          <w:rFonts w:ascii="仿宋" w:eastAsia="仿宋" w:hAnsi="仿宋" w:hint="eastAsia"/>
          <w:szCs w:val="32"/>
        </w:rPr>
        <w:t>日上午培训，</w:t>
      </w:r>
      <w:r w:rsidR="0079011C">
        <w:rPr>
          <w:rFonts w:ascii="仿宋" w:eastAsia="仿宋" w:hAnsi="仿宋" w:hint="eastAsia"/>
          <w:szCs w:val="32"/>
        </w:rPr>
        <w:t>18</w:t>
      </w:r>
      <w:r w:rsidRPr="00F07C90">
        <w:rPr>
          <w:rFonts w:ascii="仿宋" w:eastAsia="仿宋" w:hAnsi="仿宋" w:hint="eastAsia"/>
          <w:szCs w:val="32"/>
        </w:rPr>
        <w:t>日</w:t>
      </w:r>
      <w:r>
        <w:rPr>
          <w:rFonts w:ascii="仿宋" w:eastAsia="仿宋" w:hAnsi="仿宋" w:hint="eastAsia"/>
          <w:szCs w:val="32"/>
        </w:rPr>
        <w:t>下午结束</w:t>
      </w:r>
      <w:r w:rsidRPr="00F07C90">
        <w:rPr>
          <w:rFonts w:ascii="仿宋" w:eastAsia="仿宋" w:hAnsi="仿宋" w:hint="eastAsia"/>
          <w:szCs w:val="32"/>
        </w:rPr>
        <w:t>培训；报到地点：</w:t>
      </w:r>
      <w:proofErr w:type="gramStart"/>
      <w:r w:rsidR="0079011C">
        <w:rPr>
          <w:rFonts w:ascii="仿宋" w:eastAsia="仿宋" w:hAnsi="仿宋" w:hint="eastAsia"/>
          <w:szCs w:val="32"/>
        </w:rPr>
        <w:t>鸿</w:t>
      </w:r>
      <w:proofErr w:type="gramEnd"/>
      <w:r w:rsidR="0079011C">
        <w:rPr>
          <w:rFonts w:ascii="仿宋" w:eastAsia="仿宋" w:hAnsi="仿宋" w:hint="eastAsia"/>
          <w:szCs w:val="32"/>
        </w:rPr>
        <w:t>博大酒店（孝感市交通大道268</w:t>
      </w:r>
      <w:r w:rsidR="00666837">
        <w:rPr>
          <w:rFonts w:ascii="仿宋" w:eastAsia="仿宋" w:hAnsi="仿宋" w:hint="eastAsia"/>
          <w:szCs w:val="32"/>
        </w:rPr>
        <w:t>号），</w:t>
      </w:r>
      <w:r w:rsidR="0079011C">
        <w:rPr>
          <w:rFonts w:ascii="仿宋" w:eastAsia="仿宋" w:hAnsi="仿宋" w:hint="eastAsia"/>
          <w:szCs w:val="32"/>
        </w:rPr>
        <w:t>联系</w:t>
      </w:r>
      <w:r w:rsidR="00DF304F">
        <w:rPr>
          <w:rFonts w:ascii="仿宋" w:eastAsia="仿宋" w:hAnsi="仿宋" w:hint="eastAsia"/>
          <w:szCs w:val="32"/>
        </w:rPr>
        <w:t xml:space="preserve">人：毛露 </w:t>
      </w:r>
      <w:r w:rsidR="00666837">
        <w:rPr>
          <w:rFonts w:ascii="仿宋" w:eastAsia="仿宋" w:hAnsi="仿宋" w:hint="eastAsia"/>
          <w:szCs w:val="32"/>
        </w:rPr>
        <w:t xml:space="preserve">，联系方式： </w:t>
      </w:r>
      <w:r w:rsidR="00DF304F">
        <w:rPr>
          <w:rFonts w:ascii="仿宋" w:eastAsia="仿宋" w:hAnsi="仿宋" w:hint="eastAsia"/>
          <w:szCs w:val="32"/>
        </w:rPr>
        <w:t>13508690998</w:t>
      </w:r>
      <w:r w:rsidR="00B263EA">
        <w:rPr>
          <w:rFonts w:ascii="仿宋" w:eastAsia="仿宋" w:hAnsi="仿宋" w:hint="eastAsia"/>
          <w:szCs w:val="32"/>
        </w:rPr>
        <w:t>。</w:t>
      </w:r>
    </w:p>
    <w:p w:rsidR="007A2202" w:rsidRDefault="00B04B8D" w:rsidP="007A2202">
      <w:pPr>
        <w:spacing w:line="600" w:lineRule="exact"/>
        <w:ind w:firstLineChars="200" w:firstLine="640"/>
        <w:rPr>
          <w:rFonts w:ascii="仿宋" w:eastAsia="仿宋" w:hAnsi="仿宋"/>
          <w:szCs w:val="32"/>
        </w:rPr>
      </w:pPr>
      <w:r>
        <w:rPr>
          <w:rFonts w:ascii="仿宋" w:eastAsia="仿宋" w:hAnsi="仿宋" w:hint="eastAsia"/>
          <w:szCs w:val="32"/>
        </w:rPr>
        <w:t>五</w:t>
      </w:r>
      <w:r w:rsidR="007A2202">
        <w:rPr>
          <w:rFonts w:ascii="仿宋" w:eastAsia="仿宋" w:hAnsi="仿宋" w:hint="eastAsia"/>
          <w:szCs w:val="32"/>
        </w:rPr>
        <w:t>、其他事项</w:t>
      </w:r>
    </w:p>
    <w:p w:rsidR="007A2202" w:rsidRDefault="007A2202" w:rsidP="007A2202">
      <w:pPr>
        <w:spacing w:line="600" w:lineRule="exact"/>
        <w:ind w:firstLineChars="200" w:firstLine="640"/>
        <w:rPr>
          <w:rFonts w:ascii="仿宋" w:eastAsia="仿宋" w:hAnsi="仿宋"/>
          <w:szCs w:val="32"/>
        </w:rPr>
      </w:pPr>
      <w:r>
        <w:rPr>
          <w:rFonts w:ascii="仿宋" w:eastAsia="仿宋" w:hAnsi="仿宋" w:hint="eastAsia"/>
          <w:szCs w:val="32"/>
        </w:rPr>
        <w:t>1.</w:t>
      </w:r>
      <w:r w:rsidRPr="008758D8">
        <w:rPr>
          <w:rFonts w:ascii="仿宋" w:eastAsia="仿宋" w:hAnsi="仿宋" w:hint="eastAsia"/>
          <w:szCs w:val="32"/>
        </w:rPr>
        <w:t xml:space="preserve"> </w:t>
      </w:r>
      <w:r w:rsidRPr="00F07C90">
        <w:rPr>
          <w:rFonts w:ascii="仿宋" w:eastAsia="仿宋" w:hAnsi="仿宋" w:hint="eastAsia"/>
          <w:szCs w:val="32"/>
        </w:rPr>
        <w:t>本次培训</w:t>
      </w:r>
      <w:r w:rsidR="00A8161D">
        <w:rPr>
          <w:rFonts w:ascii="仿宋" w:eastAsia="仿宋" w:hAnsi="仿宋" w:hint="eastAsia"/>
          <w:szCs w:val="32"/>
        </w:rPr>
        <w:t>将聘请资深评审专家深入解读竞赛规则，细致点评作品，具有前瞻性、针对性、可操作性，深入了解</w:t>
      </w:r>
      <w:proofErr w:type="gramStart"/>
      <w:r w:rsidR="00A8161D">
        <w:rPr>
          <w:rFonts w:ascii="仿宋" w:eastAsia="仿宋" w:hAnsi="仿宋" w:hint="eastAsia"/>
          <w:szCs w:val="32"/>
        </w:rPr>
        <w:t>创客技术</w:t>
      </w:r>
      <w:proofErr w:type="gramEnd"/>
      <w:r w:rsidR="00A8161D">
        <w:rPr>
          <w:rFonts w:ascii="仿宋" w:eastAsia="仿宋" w:hAnsi="仿宋" w:hint="eastAsia"/>
          <w:szCs w:val="32"/>
        </w:rPr>
        <w:t>与机器人技术，请各县市区装备站、三区、市直各学校认真组织此次参训工作；</w:t>
      </w:r>
      <w:r w:rsidR="00A8161D">
        <w:rPr>
          <w:rFonts w:ascii="仿宋" w:eastAsia="仿宋" w:hAnsi="仿宋"/>
          <w:szCs w:val="32"/>
        </w:rPr>
        <w:t xml:space="preserve"> </w:t>
      </w:r>
    </w:p>
    <w:p w:rsidR="007A2202" w:rsidRPr="00AB0E5A" w:rsidRDefault="007A2202" w:rsidP="007A2202">
      <w:pPr>
        <w:spacing w:line="600" w:lineRule="exact"/>
        <w:ind w:firstLine="636"/>
        <w:rPr>
          <w:rFonts w:ascii="仿宋" w:eastAsia="仿宋" w:hAnsi="仿宋"/>
          <w:szCs w:val="32"/>
        </w:rPr>
      </w:pPr>
      <w:r>
        <w:rPr>
          <w:rFonts w:ascii="仿宋" w:eastAsia="仿宋" w:hAnsi="仿宋" w:hint="eastAsia"/>
          <w:szCs w:val="32"/>
        </w:rPr>
        <w:t>2.</w:t>
      </w:r>
      <w:r w:rsidR="00A8161D">
        <w:rPr>
          <w:rFonts w:hint="eastAsia"/>
          <w:kern w:val="0"/>
        </w:rPr>
        <w:t>报名参训的学校各派一名美术教师和信息技术教师参加，为保证培训质量，请各县</w:t>
      </w:r>
      <w:r w:rsidR="0079011C">
        <w:rPr>
          <w:rFonts w:hint="eastAsia"/>
          <w:kern w:val="0"/>
        </w:rPr>
        <w:t>（</w:t>
      </w:r>
      <w:r w:rsidR="00A8161D">
        <w:rPr>
          <w:rFonts w:hint="eastAsia"/>
          <w:kern w:val="0"/>
        </w:rPr>
        <w:t>市</w:t>
      </w:r>
      <w:r w:rsidR="0079011C">
        <w:rPr>
          <w:rFonts w:hint="eastAsia"/>
          <w:kern w:val="0"/>
        </w:rPr>
        <w:t>、</w:t>
      </w:r>
      <w:r w:rsidR="00A8161D">
        <w:rPr>
          <w:rFonts w:hint="eastAsia"/>
          <w:kern w:val="0"/>
        </w:rPr>
        <w:t>区</w:t>
      </w:r>
      <w:r w:rsidR="0079011C">
        <w:rPr>
          <w:rFonts w:hint="eastAsia"/>
          <w:kern w:val="0"/>
        </w:rPr>
        <w:t>）</w:t>
      </w:r>
      <w:r w:rsidR="00A8161D">
        <w:rPr>
          <w:rFonts w:hint="eastAsia"/>
          <w:kern w:val="0"/>
        </w:rPr>
        <w:t>装备站、</w:t>
      </w:r>
      <w:r w:rsidR="0079011C">
        <w:rPr>
          <w:rFonts w:hint="eastAsia"/>
          <w:kern w:val="0"/>
        </w:rPr>
        <w:t>“</w:t>
      </w:r>
      <w:r w:rsidR="00A8161D">
        <w:rPr>
          <w:rFonts w:hint="eastAsia"/>
          <w:kern w:val="0"/>
        </w:rPr>
        <w:t>三区</w:t>
      </w:r>
      <w:r w:rsidR="0079011C">
        <w:rPr>
          <w:rFonts w:hint="eastAsia"/>
          <w:kern w:val="0"/>
        </w:rPr>
        <w:t>”</w:t>
      </w:r>
      <w:r w:rsidR="00A8161D">
        <w:rPr>
          <w:rFonts w:hint="eastAsia"/>
          <w:kern w:val="0"/>
        </w:rPr>
        <w:t>、市直各学校选派</w:t>
      </w:r>
      <w:r>
        <w:rPr>
          <w:rFonts w:hint="eastAsia"/>
          <w:kern w:val="0"/>
        </w:rPr>
        <w:t>参</w:t>
      </w:r>
      <w:proofErr w:type="gramStart"/>
      <w:r>
        <w:rPr>
          <w:rFonts w:hint="eastAsia"/>
          <w:kern w:val="0"/>
        </w:rPr>
        <w:t>训教师</w:t>
      </w:r>
      <w:proofErr w:type="gramEnd"/>
      <w:r w:rsidR="00A8161D">
        <w:rPr>
          <w:rFonts w:hint="eastAsia"/>
          <w:kern w:val="0"/>
        </w:rPr>
        <w:t>时，按</w:t>
      </w:r>
      <w:r w:rsidR="0079011C">
        <w:rPr>
          <w:rFonts w:hint="eastAsia"/>
          <w:kern w:val="0"/>
        </w:rPr>
        <w:t>附件</w:t>
      </w:r>
      <w:r w:rsidR="0079011C">
        <w:rPr>
          <w:rFonts w:hint="eastAsia"/>
          <w:kern w:val="0"/>
        </w:rPr>
        <w:t>1</w:t>
      </w:r>
      <w:r w:rsidR="00172475">
        <w:rPr>
          <w:rFonts w:hint="eastAsia"/>
          <w:kern w:val="0"/>
        </w:rPr>
        <w:t>名额分配表安排教师参训</w:t>
      </w:r>
      <w:r>
        <w:rPr>
          <w:rFonts w:hint="eastAsia"/>
          <w:kern w:val="0"/>
        </w:rPr>
        <w:t>，</w:t>
      </w:r>
      <w:r w:rsidR="00172475">
        <w:rPr>
          <w:rFonts w:hint="eastAsia"/>
          <w:kern w:val="0"/>
        </w:rPr>
        <w:t>参</w:t>
      </w:r>
      <w:proofErr w:type="gramStart"/>
      <w:r w:rsidR="00172475">
        <w:rPr>
          <w:rFonts w:hint="eastAsia"/>
          <w:kern w:val="0"/>
        </w:rPr>
        <w:t>训教师</w:t>
      </w:r>
      <w:r>
        <w:rPr>
          <w:rFonts w:ascii="仿宋" w:eastAsia="仿宋" w:hAnsi="仿宋" w:hint="eastAsia"/>
          <w:szCs w:val="32"/>
        </w:rPr>
        <w:t>培训</w:t>
      </w:r>
      <w:proofErr w:type="gramEnd"/>
      <w:r>
        <w:rPr>
          <w:rFonts w:ascii="仿宋" w:eastAsia="仿宋" w:hAnsi="仿宋" w:hint="eastAsia"/>
          <w:szCs w:val="32"/>
        </w:rPr>
        <w:t>结束回学校后</w:t>
      </w:r>
      <w:r w:rsidR="00172475">
        <w:rPr>
          <w:rFonts w:ascii="仿宋" w:eastAsia="仿宋" w:hAnsi="仿宋" w:hint="eastAsia"/>
          <w:szCs w:val="32"/>
        </w:rPr>
        <w:t>能组队参加中小学电脑制作活动的竞赛项目</w:t>
      </w:r>
      <w:r>
        <w:rPr>
          <w:rFonts w:ascii="仿宋" w:eastAsia="仿宋" w:hAnsi="仿宋" w:hint="eastAsia"/>
          <w:szCs w:val="32"/>
        </w:rPr>
        <w:t>；</w:t>
      </w:r>
      <w:r w:rsidRPr="00AB0E5A">
        <w:rPr>
          <w:rFonts w:ascii="仿宋" w:eastAsia="仿宋" w:hAnsi="仿宋"/>
          <w:szCs w:val="32"/>
        </w:rPr>
        <w:t xml:space="preserve"> </w:t>
      </w:r>
    </w:p>
    <w:p w:rsidR="007A2202" w:rsidRPr="00AA7656" w:rsidRDefault="007A2202" w:rsidP="007A2202">
      <w:pPr>
        <w:spacing w:line="600" w:lineRule="exact"/>
        <w:ind w:firstLineChars="200" w:firstLine="640"/>
        <w:rPr>
          <w:rFonts w:ascii="宋体" w:eastAsia="宋体"/>
          <w:kern w:val="0"/>
          <w:sz w:val="15"/>
          <w:szCs w:val="15"/>
        </w:rPr>
      </w:pPr>
      <w:r>
        <w:rPr>
          <w:rFonts w:ascii="仿宋" w:eastAsia="仿宋" w:hAnsi="仿宋" w:hint="eastAsia"/>
          <w:szCs w:val="32"/>
        </w:rPr>
        <w:t>3.</w:t>
      </w:r>
      <w:r w:rsidRPr="00461C37">
        <w:rPr>
          <w:rFonts w:ascii="仿宋" w:eastAsia="仿宋" w:hAnsi="仿宋" w:hint="eastAsia"/>
          <w:szCs w:val="32"/>
        </w:rPr>
        <w:t xml:space="preserve"> </w:t>
      </w:r>
      <w:r w:rsidRPr="00F07C90">
        <w:rPr>
          <w:rFonts w:ascii="仿宋" w:eastAsia="仿宋" w:hAnsi="仿宋" w:hint="eastAsia"/>
          <w:szCs w:val="32"/>
        </w:rPr>
        <w:t>本次培训将颁发结业证书，计算学时，</w:t>
      </w:r>
      <w:r w:rsidRPr="00AA7656">
        <w:rPr>
          <w:rFonts w:hint="eastAsia"/>
          <w:kern w:val="0"/>
        </w:rPr>
        <w:t>请按通知要求，组织人员参加培训，并将报名回执表（</w:t>
      </w:r>
      <w:r>
        <w:rPr>
          <w:rFonts w:hint="eastAsia"/>
          <w:kern w:val="0"/>
        </w:rPr>
        <w:t>附件</w:t>
      </w:r>
      <w:r w:rsidR="00172475">
        <w:rPr>
          <w:rFonts w:hint="eastAsia"/>
          <w:kern w:val="0"/>
        </w:rPr>
        <w:t>2</w:t>
      </w:r>
      <w:r w:rsidRPr="00AA7656">
        <w:rPr>
          <w:rFonts w:hint="eastAsia"/>
          <w:kern w:val="0"/>
        </w:rPr>
        <w:t>电子稿），以县</w:t>
      </w:r>
      <w:r w:rsidR="0079011C">
        <w:rPr>
          <w:rFonts w:hint="eastAsia"/>
          <w:kern w:val="0"/>
        </w:rPr>
        <w:t>（</w:t>
      </w:r>
      <w:r w:rsidRPr="00AA7656">
        <w:rPr>
          <w:rFonts w:hint="eastAsia"/>
          <w:kern w:val="0"/>
        </w:rPr>
        <w:t>市</w:t>
      </w:r>
      <w:r w:rsidR="0079011C">
        <w:rPr>
          <w:rFonts w:hint="eastAsia"/>
          <w:kern w:val="0"/>
        </w:rPr>
        <w:t>、</w:t>
      </w:r>
      <w:r w:rsidRPr="00AA7656">
        <w:rPr>
          <w:rFonts w:hint="eastAsia"/>
          <w:kern w:val="0"/>
        </w:rPr>
        <w:t>区</w:t>
      </w:r>
      <w:r w:rsidR="0079011C">
        <w:rPr>
          <w:rFonts w:hint="eastAsia"/>
          <w:kern w:val="0"/>
        </w:rPr>
        <w:t>）</w:t>
      </w:r>
      <w:r w:rsidRPr="00AA7656">
        <w:rPr>
          <w:rFonts w:hint="eastAsia"/>
          <w:kern w:val="0"/>
        </w:rPr>
        <w:t>为</w:t>
      </w:r>
      <w:r w:rsidRPr="00AA7656">
        <w:rPr>
          <w:rFonts w:hint="eastAsia"/>
          <w:kern w:val="0"/>
        </w:rPr>
        <w:lastRenderedPageBreak/>
        <w:t>单位汇总后，于</w:t>
      </w:r>
      <w:r w:rsidRPr="00AA7656">
        <w:rPr>
          <w:rFonts w:hint="eastAsia"/>
          <w:kern w:val="0"/>
        </w:rPr>
        <w:t>201</w:t>
      </w:r>
      <w:r w:rsidR="00172475">
        <w:rPr>
          <w:rFonts w:hint="eastAsia"/>
          <w:kern w:val="0"/>
        </w:rPr>
        <w:t>8</w:t>
      </w:r>
      <w:r w:rsidRPr="00AA7656">
        <w:rPr>
          <w:rFonts w:hint="eastAsia"/>
          <w:kern w:val="0"/>
        </w:rPr>
        <w:t>年</w:t>
      </w:r>
      <w:r w:rsidR="00172475">
        <w:rPr>
          <w:rFonts w:hint="eastAsia"/>
          <w:kern w:val="0"/>
        </w:rPr>
        <w:t>3</w:t>
      </w:r>
      <w:r w:rsidRPr="00AA7656">
        <w:rPr>
          <w:rFonts w:hint="eastAsia"/>
          <w:kern w:val="0"/>
        </w:rPr>
        <w:t>月</w:t>
      </w:r>
      <w:r w:rsidR="00172475">
        <w:rPr>
          <w:rFonts w:hint="eastAsia"/>
          <w:kern w:val="0"/>
        </w:rPr>
        <w:t>1</w:t>
      </w:r>
      <w:r w:rsidR="003D7967">
        <w:rPr>
          <w:rFonts w:hint="eastAsia"/>
          <w:kern w:val="0"/>
        </w:rPr>
        <w:t>2</w:t>
      </w:r>
      <w:r w:rsidRPr="00AA7656">
        <w:rPr>
          <w:rFonts w:hint="eastAsia"/>
          <w:kern w:val="0"/>
        </w:rPr>
        <w:t>日前报市</w:t>
      </w:r>
      <w:r>
        <w:rPr>
          <w:rFonts w:hint="eastAsia"/>
          <w:kern w:val="0"/>
        </w:rPr>
        <w:t>装备站，“三区”及市直各中小学直接报市装备站。</w:t>
      </w:r>
    </w:p>
    <w:p w:rsidR="007A2202" w:rsidRDefault="007A2202" w:rsidP="007A2202">
      <w:pPr>
        <w:pStyle w:val="a4"/>
        <w:spacing w:line="600" w:lineRule="exact"/>
        <w:rPr>
          <w:kern w:val="0"/>
        </w:rPr>
      </w:pPr>
      <w:r>
        <w:rPr>
          <w:rFonts w:hint="eastAsia"/>
        </w:rPr>
        <w:t xml:space="preserve">    </w:t>
      </w:r>
      <w:r w:rsidRPr="00824466">
        <w:rPr>
          <w:rFonts w:hint="eastAsia"/>
        </w:rPr>
        <w:t>联系人：</w:t>
      </w:r>
      <w:r>
        <w:rPr>
          <w:rFonts w:hint="eastAsia"/>
          <w:kern w:val="0"/>
        </w:rPr>
        <w:t>丁</w:t>
      </w:r>
      <w:r>
        <w:rPr>
          <w:rFonts w:ascii="宋体" w:eastAsia="宋体" w:hAnsi="宋体" w:cs="宋体" w:hint="eastAsia"/>
          <w:kern w:val="0"/>
        </w:rPr>
        <w:t>苝</w:t>
      </w:r>
      <w:r w:rsidRPr="00AA7656">
        <w:rPr>
          <w:rFonts w:hint="eastAsia"/>
          <w:kern w:val="0"/>
        </w:rPr>
        <w:t>  </w:t>
      </w:r>
      <w:r w:rsidR="00666837">
        <w:rPr>
          <w:rFonts w:hint="eastAsia"/>
          <w:kern w:val="0"/>
        </w:rPr>
        <w:t>，</w:t>
      </w:r>
      <w:bookmarkStart w:id="0" w:name="_GoBack"/>
      <w:bookmarkEnd w:id="0"/>
      <w:r w:rsidRPr="00AA7656">
        <w:rPr>
          <w:rFonts w:hint="eastAsia"/>
          <w:kern w:val="0"/>
        </w:rPr>
        <w:t>电话：</w:t>
      </w:r>
      <w:r>
        <w:rPr>
          <w:rFonts w:hint="eastAsia"/>
          <w:kern w:val="0"/>
        </w:rPr>
        <w:t>2327602</w:t>
      </w:r>
      <w:r w:rsidRPr="00AA7656">
        <w:rPr>
          <w:rFonts w:hint="eastAsia"/>
          <w:kern w:val="0"/>
        </w:rPr>
        <w:t> </w:t>
      </w:r>
      <w:r>
        <w:rPr>
          <w:rFonts w:hint="eastAsia"/>
          <w:kern w:val="0"/>
        </w:rPr>
        <w:t xml:space="preserve"> </w:t>
      </w:r>
      <w:r w:rsidR="00666837">
        <w:rPr>
          <w:rFonts w:hint="eastAsia"/>
          <w:kern w:val="0"/>
        </w:rPr>
        <w:t>，</w:t>
      </w:r>
      <w:r w:rsidRPr="00AA7656">
        <w:rPr>
          <w:rFonts w:hint="eastAsia"/>
          <w:kern w:val="0"/>
        </w:rPr>
        <w:t>报名邮箱：</w:t>
      </w:r>
      <w:hyperlink r:id="rId7" w:history="1">
        <w:r w:rsidRPr="00576270">
          <w:rPr>
            <w:rStyle w:val="a3"/>
            <w:rFonts w:hint="eastAsia"/>
            <w:kern w:val="0"/>
            <w:sz w:val="36"/>
          </w:rPr>
          <w:t>414520015@qq.com</w:t>
        </w:r>
      </w:hyperlink>
      <w:r>
        <w:rPr>
          <w:rFonts w:hint="eastAsia"/>
          <w:kern w:val="0"/>
        </w:rPr>
        <w:t>。</w:t>
      </w:r>
    </w:p>
    <w:p w:rsidR="007A2202" w:rsidRDefault="007A2202" w:rsidP="007A2202">
      <w:pPr>
        <w:spacing w:line="600" w:lineRule="exact"/>
        <w:ind w:firstLineChars="200" w:firstLine="640"/>
        <w:rPr>
          <w:rFonts w:ascii="仿宋" w:eastAsia="仿宋" w:hAnsi="仿宋"/>
          <w:szCs w:val="32"/>
        </w:rPr>
      </w:pPr>
    </w:p>
    <w:p w:rsidR="007A2202" w:rsidRPr="00F07C90" w:rsidRDefault="007A2202" w:rsidP="007A2202">
      <w:pPr>
        <w:spacing w:line="600" w:lineRule="exact"/>
        <w:ind w:firstLineChars="200" w:firstLine="640"/>
        <w:rPr>
          <w:rFonts w:ascii="仿宋" w:eastAsia="仿宋" w:hAnsi="仿宋"/>
          <w:szCs w:val="32"/>
        </w:rPr>
      </w:pPr>
      <w:r w:rsidRPr="00F07C90">
        <w:rPr>
          <w:rFonts w:ascii="仿宋" w:eastAsia="仿宋" w:hAnsi="仿宋" w:hint="eastAsia"/>
          <w:szCs w:val="32"/>
        </w:rPr>
        <w:t>附件：</w:t>
      </w:r>
    </w:p>
    <w:p w:rsidR="007A2202" w:rsidRPr="00703268" w:rsidRDefault="007A2202" w:rsidP="00172475">
      <w:pPr>
        <w:spacing w:line="460" w:lineRule="exact"/>
        <w:jc w:val="center"/>
        <w:rPr>
          <w:rFonts w:ascii="仿宋" w:eastAsia="仿宋" w:hAnsi="仿宋"/>
          <w:spacing w:val="-6"/>
          <w:szCs w:val="32"/>
        </w:rPr>
      </w:pPr>
      <w:r w:rsidRPr="00703268">
        <w:rPr>
          <w:rFonts w:ascii="仿宋" w:eastAsia="仿宋" w:hAnsi="仿宋" w:hint="eastAsia"/>
          <w:spacing w:val="-6"/>
          <w:szCs w:val="32"/>
        </w:rPr>
        <w:t>1、</w:t>
      </w:r>
      <w:r w:rsidR="00172475" w:rsidRPr="00703268">
        <w:rPr>
          <w:rFonts w:ascii="仿宋" w:eastAsia="仿宋" w:hAnsi="仿宋" w:hint="eastAsia"/>
          <w:spacing w:val="-6"/>
          <w:szCs w:val="32"/>
        </w:rPr>
        <w:t>2018年中小学电脑制作活动指导教师暨</w:t>
      </w:r>
      <w:proofErr w:type="gramStart"/>
      <w:r w:rsidR="00172475" w:rsidRPr="00703268">
        <w:rPr>
          <w:rFonts w:ascii="仿宋" w:eastAsia="仿宋" w:hAnsi="仿宋" w:hint="eastAsia"/>
          <w:spacing w:val="-6"/>
          <w:szCs w:val="32"/>
        </w:rPr>
        <w:t>创客教育</w:t>
      </w:r>
      <w:proofErr w:type="gramEnd"/>
      <w:r w:rsidR="00172475" w:rsidRPr="00703268">
        <w:rPr>
          <w:rFonts w:ascii="仿宋" w:eastAsia="仿宋" w:hAnsi="仿宋" w:hint="eastAsia"/>
          <w:spacing w:val="-6"/>
          <w:szCs w:val="32"/>
        </w:rPr>
        <w:t>培训参训名额分配表</w:t>
      </w:r>
    </w:p>
    <w:p w:rsidR="00172475" w:rsidRPr="00172475" w:rsidRDefault="007A2202" w:rsidP="00172475">
      <w:pPr>
        <w:spacing w:line="460" w:lineRule="exact"/>
        <w:jc w:val="center"/>
        <w:rPr>
          <w:rFonts w:ascii="仿宋" w:eastAsia="仿宋" w:hAnsi="仿宋"/>
          <w:szCs w:val="32"/>
        </w:rPr>
      </w:pPr>
      <w:r w:rsidRPr="00172475">
        <w:rPr>
          <w:rFonts w:ascii="仿宋" w:eastAsia="仿宋" w:hAnsi="仿宋" w:hint="eastAsia"/>
          <w:szCs w:val="32"/>
        </w:rPr>
        <w:t>2、</w:t>
      </w:r>
      <w:r w:rsidR="00172475" w:rsidRPr="00172475">
        <w:rPr>
          <w:rFonts w:ascii="仿宋" w:eastAsia="仿宋" w:hAnsi="仿宋" w:hint="eastAsia"/>
          <w:szCs w:val="32"/>
        </w:rPr>
        <w:t>2018年中小学电脑制作活动指导教师暨</w:t>
      </w:r>
      <w:proofErr w:type="gramStart"/>
      <w:r w:rsidR="00172475" w:rsidRPr="00172475">
        <w:rPr>
          <w:rFonts w:ascii="仿宋" w:eastAsia="仿宋" w:hAnsi="仿宋" w:hint="eastAsia"/>
          <w:szCs w:val="32"/>
        </w:rPr>
        <w:t>创客教育</w:t>
      </w:r>
      <w:proofErr w:type="gramEnd"/>
      <w:r w:rsidR="00172475" w:rsidRPr="00172475">
        <w:rPr>
          <w:rFonts w:ascii="仿宋" w:eastAsia="仿宋" w:hAnsi="仿宋" w:hint="eastAsia"/>
          <w:szCs w:val="32"/>
        </w:rPr>
        <w:t>培训参训报名表</w:t>
      </w:r>
    </w:p>
    <w:p w:rsidR="007A2202" w:rsidRPr="00172475" w:rsidRDefault="007A2202" w:rsidP="007A2202">
      <w:pPr>
        <w:spacing w:line="600" w:lineRule="exact"/>
        <w:ind w:firstLineChars="200" w:firstLine="640"/>
        <w:jc w:val="left"/>
        <w:rPr>
          <w:rFonts w:ascii="仿宋" w:eastAsia="仿宋" w:hAnsi="仿宋"/>
          <w:szCs w:val="32"/>
        </w:rPr>
      </w:pPr>
    </w:p>
    <w:p w:rsidR="007A2202" w:rsidRDefault="007A2202" w:rsidP="007A2202">
      <w:pPr>
        <w:spacing w:line="600" w:lineRule="exact"/>
        <w:ind w:firstLineChars="200" w:firstLine="640"/>
        <w:jc w:val="left"/>
        <w:rPr>
          <w:rFonts w:ascii="仿宋" w:eastAsia="仿宋" w:hAnsi="仿宋"/>
          <w:szCs w:val="32"/>
        </w:rPr>
      </w:pPr>
      <w:r>
        <w:rPr>
          <w:rFonts w:ascii="仿宋" w:eastAsia="仿宋" w:hAnsi="仿宋" w:hint="eastAsia"/>
          <w:szCs w:val="32"/>
        </w:rPr>
        <w:t xml:space="preserve">                                    </w:t>
      </w:r>
    </w:p>
    <w:p w:rsidR="00B263EA" w:rsidRDefault="00B263EA" w:rsidP="007A2202">
      <w:pPr>
        <w:spacing w:line="600" w:lineRule="exact"/>
        <w:ind w:firstLineChars="200" w:firstLine="640"/>
        <w:jc w:val="left"/>
        <w:rPr>
          <w:rFonts w:ascii="仿宋" w:eastAsia="仿宋" w:hAnsi="仿宋"/>
          <w:szCs w:val="32"/>
        </w:rPr>
      </w:pPr>
      <w:r>
        <w:rPr>
          <w:rFonts w:ascii="仿宋" w:eastAsia="仿宋" w:hAnsi="仿宋" w:hint="eastAsia"/>
          <w:szCs w:val="32"/>
        </w:rPr>
        <w:t xml:space="preserve">                 </w:t>
      </w:r>
    </w:p>
    <w:p w:rsidR="007A2202" w:rsidRDefault="00B263EA" w:rsidP="00B263EA">
      <w:pPr>
        <w:spacing w:line="600" w:lineRule="exact"/>
        <w:ind w:firstLineChars="1000" w:firstLine="3200"/>
        <w:jc w:val="left"/>
        <w:rPr>
          <w:rFonts w:ascii="仿宋" w:eastAsia="仿宋" w:hAnsi="仿宋"/>
          <w:szCs w:val="32"/>
        </w:rPr>
      </w:pPr>
      <w:r>
        <w:rPr>
          <w:rFonts w:ascii="仿宋" w:eastAsia="仿宋" w:hAnsi="仿宋" w:hint="eastAsia"/>
          <w:szCs w:val="32"/>
        </w:rPr>
        <w:t xml:space="preserve"> </w:t>
      </w:r>
      <w:r w:rsidR="007A2202">
        <w:rPr>
          <w:rFonts w:ascii="仿宋" w:eastAsia="仿宋" w:hAnsi="仿宋" w:hint="eastAsia"/>
          <w:szCs w:val="32"/>
        </w:rPr>
        <w:t>孝感市教育</w:t>
      </w:r>
      <w:r>
        <w:rPr>
          <w:rFonts w:ascii="仿宋" w:eastAsia="仿宋" w:hAnsi="仿宋" w:hint="eastAsia"/>
          <w:szCs w:val="32"/>
        </w:rPr>
        <w:t>技术装备站  孝感市电化教育馆</w:t>
      </w:r>
    </w:p>
    <w:p w:rsidR="007A2202" w:rsidRDefault="007A2202" w:rsidP="007A2202">
      <w:pPr>
        <w:spacing w:line="600" w:lineRule="exact"/>
        <w:ind w:firstLineChars="200" w:firstLine="640"/>
        <w:jc w:val="left"/>
        <w:rPr>
          <w:rFonts w:ascii="楷体_GB2312" w:eastAsia="楷体_GB2312" w:hAnsi="宋体"/>
          <w:szCs w:val="32"/>
        </w:rPr>
      </w:pPr>
      <w:r>
        <w:rPr>
          <w:rFonts w:ascii="仿宋" w:eastAsia="仿宋" w:hAnsi="仿宋" w:hint="eastAsia"/>
          <w:szCs w:val="32"/>
        </w:rPr>
        <w:t xml:space="preserve"> </w:t>
      </w:r>
      <w:r w:rsidR="00B263EA">
        <w:rPr>
          <w:rFonts w:ascii="仿宋" w:eastAsia="仿宋" w:hAnsi="仿宋" w:hint="eastAsia"/>
          <w:szCs w:val="32"/>
        </w:rPr>
        <w:t xml:space="preserve">                               </w:t>
      </w:r>
      <w:r>
        <w:rPr>
          <w:rFonts w:ascii="仿宋" w:eastAsia="仿宋" w:hAnsi="仿宋" w:hint="eastAsia"/>
          <w:szCs w:val="32"/>
        </w:rPr>
        <w:t>20</w:t>
      </w:r>
      <w:r w:rsidR="00172475">
        <w:rPr>
          <w:rFonts w:ascii="仿宋" w:eastAsia="仿宋" w:hAnsi="仿宋" w:hint="eastAsia"/>
          <w:szCs w:val="32"/>
        </w:rPr>
        <w:t>18</w:t>
      </w:r>
      <w:r>
        <w:rPr>
          <w:rFonts w:ascii="仿宋" w:eastAsia="仿宋" w:hAnsi="仿宋" w:hint="eastAsia"/>
          <w:szCs w:val="32"/>
        </w:rPr>
        <w:t>年</w:t>
      </w:r>
      <w:r w:rsidR="00172475">
        <w:rPr>
          <w:rFonts w:ascii="仿宋" w:eastAsia="仿宋" w:hAnsi="仿宋" w:hint="eastAsia"/>
          <w:szCs w:val="32"/>
        </w:rPr>
        <w:t>3</w:t>
      </w:r>
      <w:r>
        <w:rPr>
          <w:rFonts w:ascii="仿宋" w:eastAsia="仿宋" w:hAnsi="仿宋" w:hint="eastAsia"/>
          <w:szCs w:val="32"/>
        </w:rPr>
        <w:t>月</w:t>
      </w:r>
      <w:r w:rsidR="00B263EA">
        <w:rPr>
          <w:rFonts w:ascii="仿宋" w:eastAsia="仿宋" w:hAnsi="仿宋" w:hint="eastAsia"/>
          <w:szCs w:val="32"/>
        </w:rPr>
        <w:t>6</w:t>
      </w:r>
      <w:r>
        <w:rPr>
          <w:rFonts w:ascii="仿宋" w:eastAsia="仿宋" w:hAnsi="仿宋" w:hint="eastAsia"/>
          <w:szCs w:val="32"/>
        </w:rPr>
        <w:t>日</w:t>
      </w:r>
    </w:p>
    <w:p w:rsidR="007A2202" w:rsidRDefault="007A2202" w:rsidP="007A2202">
      <w:pPr>
        <w:spacing w:line="460" w:lineRule="exact"/>
        <w:rPr>
          <w:rFonts w:ascii="楷体_GB2312" w:eastAsia="楷体_GB2312" w:hAnsi="宋体"/>
          <w:szCs w:val="32"/>
        </w:rPr>
      </w:pPr>
    </w:p>
    <w:p w:rsidR="005431E2" w:rsidRDefault="005431E2" w:rsidP="007A2202">
      <w:pPr>
        <w:spacing w:line="460" w:lineRule="exact"/>
        <w:rPr>
          <w:rFonts w:ascii="楷体_GB2312" w:eastAsia="楷体_GB2312" w:hAnsi="宋体"/>
          <w:szCs w:val="32"/>
        </w:rPr>
      </w:pPr>
    </w:p>
    <w:p w:rsidR="005431E2" w:rsidRDefault="005431E2" w:rsidP="007A2202">
      <w:pPr>
        <w:spacing w:line="460" w:lineRule="exact"/>
        <w:rPr>
          <w:rFonts w:ascii="楷体_GB2312" w:eastAsia="楷体_GB2312" w:hAnsi="宋体"/>
          <w:szCs w:val="32"/>
        </w:rPr>
      </w:pPr>
    </w:p>
    <w:p w:rsidR="005431E2" w:rsidRDefault="005431E2" w:rsidP="007A2202">
      <w:pPr>
        <w:spacing w:line="460" w:lineRule="exact"/>
        <w:rPr>
          <w:rFonts w:ascii="楷体_GB2312" w:eastAsia="楷体_GB2312" w:hAnsi="宋体"/>
          <w:szCs w:val="32"/>
        </w:rPr>
      </w:pPr>
    </w:p>
    <w:p w:rsidR="005431E2" w:rsidRDefault="005431E2" w:rsidP="007A2202">
      <w:pPr>
        <w:spacing w:line="460" w:lineRule="exact"/>
        <w:rPr>
          <w:rFonts w:ascii="楷体_GB2312" w:eastAsia="楷体_GB2312" w:hAnsi="宋体"/>
          <w:szCs w:val="32"/>
        </w:rPr>
      </w:pPr>
    </w:p>
    <w:p w:rsidR="005431E2" w:rsidRDefault="005431E2" w:rsidP="007A2202">
      <w:pPr>
        <w:spacing w:line="460" w:lineRule="exact"/>
        <w:rPr>
          <w:rFonts w:ascii="楷体_GB2312" w:eastAsia="楷体_GB2312" w:hAnsi="宋体"/>
          <w:szCs w:val="32"/>
        </w:rPr>
      </w:pPr>
    </w:p>
    <w:p w:rsidR="005431E2" w:rsidRDefault="005431E2" w:rsidP="007A2202">
      <w:pPr>
        <w:spacing w:line="460" w:lineRule="exact"/>
        <w:rPr>
          <w:rFonts w:ascii="楷体_GB2312" w:eastAsia="楷体_GB2312" w:hAnsi="宋体"/>
          <w:szCs w:val="32"/>
        </w:rPr>
      </w:pPr>
    </w:p>
    <w:p w:rsidR="005431E2" w:rsidRDefault="005431E2" w:rsidP="007A2202">
      <w:pPr>
        <w:spacing w:line="460" w:lineRule="exact"/>
        <w:rPr>
          <w:rFonts w:ascii="楷体_GB2312" w:eastAsia="楷体_GB2312" w:hAnsi="宋体"/>
          <w:szCs w:val="32"/>
        </w:rPr>
      </w:pPr>
    </w:p>
    <w:p w:rsidR="005431E2" w:rsidRDefault="005431E2" w:rsidP="007A2202">
      <w:pPr>
        <w:spacing w:line="460" w:lineRule="exact"/>
        <w:rPr>
          <w:rFonts w:ascii="楷体_GB2312" w:eastAsia="楷体_GB2312" w:hAnsi="宋体"/>
          <w:szCs w:val="32"/>
        </w:rPr>
      </w:pPr>
    </w:p>
    <w:p w:rsidR="005431E2" w:rsidRDefault="005431E2" w:rsidP="007A2202">
      <w:pPr>
        <w:spacing w:line="460" w:lineRule="exact"/>
        <w:rPr>
          <w:rFonts w:ascii="楷体_GB2312" w:eastAsia="楷体_GB2312" w:hAnsi="宋体"/>
          <w:szCs w:val="32"/>
        </w:rPr>
      </w:pPr>
    </w:p>
    <w:p w:rsidR="005431E2" w:rsidRDefault="005431E2" w:rsidP="007A2202">
      <w:pPr>
        <w:spacing w:line="460" w:lineRule="exact"/>
        <w:rPr>
          <w:rFonts w:ascii="楷体_GB2312" w:eastAsia="楷体_GB2312" w:hAnsi="宋体"/>
          <w:szCs w:val="32"/>
        </w:rPr>
      </w:pPr>
    </w:p>
    <w:p w:rsidR="005431E2" w:rsidRDefault="005431E2" w:rsidP="007A2202">
      <w:pPr>
        <w:spacing w:line="460" w:lineRule="exact"/>
        <w:rPr>
          <w:rFonts w:ascii="楷体_GB2312" w:eastAsia="楷体_GB2312" w:hAnsi="宋体"/>
          <w:szCs w:val="32"/>
        </w:rPr>
      </w:pPr>
    </w:p>
    <w:p w:rsidR="00703268" w:rsidRDefault="00703268" w:rsidP="007A2202">
      <w:pPr>
        <w:spacing w:line="460" w:lineRule="exact"/>
        <w:rPr>
          <w:rFonts w:ascii="楷体_GB2312" w:eastAsia="楷体_GB2312" w:hAnsi="宋体"/>
          <w:szCs w:val="32"/>
        </w:rPr>
      </w:pPr>
    </w:p>
    <w:p w:rsidR="00703268" w:rsidRDefault="00703268" w:rsidP="007A2202">
      <w:pPr>
        <w:spacing w:line="460" w:lineRule="exact"/>
        <w:rPr>
          <w:rFonts w:ascii="楷体_GB2312" w:eastAsia="楷体_GB2312" w:hAnsi="宋体"/>
          <w:szCs w:val="32"/>
        </w:rPr>
      </w:pPr>
    </w:p>
    <w:p w:rsidR="00982DBB" w:rsidRDefault="00982DBB" w:rsidP="007A2202">
      <w:pPr>
        <w:spacing w:line="460" w:lineRule="exact"/>
        <w:rPr>
          <w:rFonts w:ascii="楷体_GB2312" w:eastAsia="楷体_GB2312" w:hAnsi="宋体"/>
          <w:szCs w:val="32"/>
        </w:rPr>
      </w:pPr>
    </w:p>
    <w:p w:rsidR="00172475" w:rsidRDefault="00172475" w:rsidP="007A2202">
      <w:pPr>
        <w:spacing w:line="460" w:lineRule="exact"/>
        <w:rPr>
          <w:rFonts w:ascii="楷体_GB2312" w:eastAsia="楷体_GB2312" w:hAnsi="宋体"/>
          <w:szCs w:val="32"/>
        </w:rPr>
      </w:pPr>
      <w:r>
        <w:rPr>
          <w:rFonts w:ascii="楷体_GB2312" w:eastAsia="楷体_GB2312" w:hAnsi="宋体" w:hint="eastAsia"/>
          <w:szCs w:val="32"/>
        </w:rPr>
        <w:lastRenderedPageBreak/>
        <w:t>附件1</w:t>
      </w:r>
    </w:p>
    <w:p w:rsidR="00172475" w:rsidRDefault="00172475" w:rsidP="007A2202">
      <w:pPr>
        <w:spacing w:line="460" w:lineRule="exact"/>
        <w:rPr>
          <w:rFonts w:asciiTheme="minorEastAsia" w:eastAsiaTheme="minorEastAsia" w:hAnsiTheme="minorEastAsia"/>
          <w:b/>
          <w:szCs w:val="32"/>
        </w:rPr>
      </w:pPr>
      <w:r w:rsidRPr="00236CFF">
        <w:rPr>
          <w:rFonts w:asciiTheme="minorEastAsia" w:eastAsiaTheme="minorEastAsia" w:hAnsiTheme="minorEastAsia" w:hint="eastAsia"/>
          <w:b/>
          <w:szCs w:val="32"/>
        </w:rPr>
        <w:t>2018年中小学电脑制作活动指导教师暨</w:t>
      </w:r>
      <w:proofErr w:type="gramStart"/>
      <w:r w:rsidRPr="00236CFF">
        <w:rPr>
          <w:rFonts w:asciiTheme="minorEastAsia" w:eastAsiaTheme="minorEastAsia" w:hAnsiTheme="minorEastAsia" w:hint="eastAsia"/>
          <w:b/>
          <w:szCs w:val="32"/>
        </w:rPr>
        <w:t>创客教育</w:t>
      </w:r>
      <w:proofErr w:type="gramEnd"/>
      <w:r w:rsidRPr="00236CFF">
        <w:rPr>
          <w:rFonts w:asciiTheme="minorEastAsia" w:eastAsiaTheme="minorEastAsia" w:hAnsiTheme="minorEastAsia" w:hint="eastAsia"/>
          <w:b/>
          <w:szCs w:val="32"/>
        </w:rPr>
        <w:t>培训参训名额分配表</w:t>
      </w:r>
    </w:p>
    <w:tbl>
      <w:tblPr>
        <w:tblStyle w:val="a6"/>
        <w:tblW w:w="9747" w:type="dxa"/>
        <w:tblLook w:val="04A0" w:firstRow="1" w:lastRow="0" w:firstColumn="1" w:lastColumn="0" w:noHBand="0" w:noVBand="1"/>
      </w:tblPr>
      <w:tblGrid>
        <w:gridCol w:w="3936"/>
        <w:gridCol w:w="5811"/>
      </w:tblGrid>
      <w:tr w:rsidR="005431E2" w:rsidTr="00236CFF">
        <w:tc>
          <w:tcPr>
            <w:tcW w:w="3936" w:type="dxa"/>
          </w:tcPr>
          <w:p w:rsidR="005431E2" w:rsidRDefault="005431E2" w:rsidP="001D64A6">
            <w:pPr>
              <w:jc w:val="center"/>
              <w:rPr>
                <w:rFonts w:ascii="仿宋_GB2312"/>
                <w:szCs w:val="32"/>
              </w:rPr>
            </w:pPr>
          </w:p>
        </w:tc>
        <w:tc>
          <w:tcPr>
            <w:tcW w:w="5811" w:type="dxa"/>
          </w:tcPr>
          <w:p w:rsidR="005431E2" w:rsidRDefault="005431E2" w:rsidP="001D64A6">
            <w:pPr>
              <w:jc w:val="center"/>
              <w:rPr>
                <w:rFonts w:ascii="仿宋_GB2312"/>
                <w:szCs w:val="32"/>
              </w:rPr>
            </w:pPr>
            <w:r>
              <w:rPr>
                <w:rFonts w:ascii="仿宋_GB2312" w:hint="eastAsia"/>
                <w:szCs w:val="32"/>
              </w:rPr>
              <w:t>3月</w:t>
            </w:r>
            <w:r w:rsidR="0079011C">
              <w:rPr>
                <w:rFonts w:ascii="仿宋_GB2312" w:hint="eastAsia"/>
                <w:szCs w:val="32"/>
              </w:rPr>
              <w:t>16</w:t>
            </w:r>
            <w:r>
              <w:rPr>
                <w:rFonts w:ascii="仿宋_GB2312" w:hint="eastAsia"/>
                <w:szCs w:val="32"/>
              </w:rPr>
              <w:t>日至3月</w:t>
            </w:r>
            <w:r w:rsidR="0079011C">
              <w:rPr>
                <w:rFonts w:ascii="仿宋_GB2312" w:hint="eastAsia"/>
                <w:szCs w:val="32"/>
              </w:rPr>
              <w:t>18</w:t>
            </w:r>
            <w:r>
              <w:rPr>
                <w:rFonts w:ascii="仿宋_GB2312" w:hint="eastAsia"/>
                <w:szCs w:val="32"/>
              </w:rPr>
              <w:t>日</w:t>
            </w:r>
          </w:p>
        </w:tc>
      </w:tr>
      <w:tr w:rsidR="005431E2" w:rsidTr="00236CFF">
        <w:tc>
          <w:tcPr>
            <w:tcW w:w="3936" w:type="dxa"/>
          </w:tcPr>
          <w:p w:rsidR="005431E2" w:rsidRPr="00817836" w:rsidRDefault="005431E2" w:rsidP="001D64A6">
            <w:pPr>
              <w:jc w:val="center"/>
              <w:rPr>
                <w:rFonts w:ascii="仿宋_GB2312"/>
                <w:szCs w:val="32"/>
              </w:rPr>
            </w:pPr>
            <w:r>
              <w:rPr>
                <w:rFonts w:ascii="仿宋_GB2312" w:hint="eastAsia"/>
                <w:szCs w:val="32"/>
              </w:rPr>
              <w:t>孝南</w:t>
            </w:r>
          </w:p>
        </w:tc>
        <w:tc>
          <w:tcPr>
            <w:tcW w:w="5811" w:type="dxa"/>
          </w:tcPr>
          <w:p w:rsidR="005431E2" w:rsidRDefault="0079011C" w:rsidP="001D64A6">
            <w:pPr>
              <w:jc w:val="center"/>
              <w:rPr>
                <w:rFonts w:ascii="仿宋_GB2312"/>
                <w:szCs w:val="32"/>
              </w:rPr>
            </w:pPr>
            <w:r>
              <w:rPr>
                <w:rFonts w:ascii="仿宋_GB2312" w:hint="eastAsia"/>
                <w:szCs w:val="32"/>
              </w:rPr>
              <w:t>20</w:t>
            </w:r>
          </w:p>
        </w:tc>
      </w:tr>
      <w:tr w:rsidR="005431E2" w:rsidTr="00236CFF">
        <w:tc>
          <w:tcPr>
            <w:tcW w:w="3936" w:type="dxa"/>
          </w:tcPr>
          <w:p w:rsidR="005431E2" w:rsidRDefault="005431E2" w:rsidP="001D64A6">
            <w:pPr>
              <w:jc w:val="center"/>
              <w:rPr>
                <w:rFonts w:ascii="仿宋_GB2312"/>
                <w:szCs w:val="32"/>
              </w:rPr>
            </w:pPr>
            <w:r>
              <w:rPr>
                <w:rFonts w:ascii="仿宋_GB2312" w:hint="eastAsia"/>
                <w:szCs w:val="32"/>
              </w:rPr>
              <w:t>汉川</w:t>
            </w:r>
          </w:p>
        </w:tc>
        <w:tc>
          <w:tcPr>
            <w:tcW w:w="5811" w:type="dxa"/>
          </w:tcPr>
          <w:p w:rsidR="005431E2" w:rsidRDefault="0079011C" w:rsidP="001D64A6">
            <w:pPr>
              <w:jc w:val="center"/>
              <w:rPr>
                <w:rFonts w:ascii="仿宋_GB2312"/>
                <w:szCs w:val="32"/>
              </w:rPr>
            </w:pPr>
            <w:r>
              <w:rPr>
                <w:rFonts w:ascii="仿宋_GB2312" w:hint="eastAsia"/>
                <w:szCs w:val="32"/>
              </w:rPr>
              <w:t>20</w:t>
            </w:r>
          </w:p>
        </w:tc>
      </w:tr>
      <w:tr w:rsidR="005431E2" w:rsidTr="00236CFF">
        <w:tc>
          <w:tcPr>
            <w:tcW w:w="3936" w:type="dxa"/>
          </w:tcPr>
          <w:p w:rsidR="005431E2" w:rsidRDefault="005431E2" w:rsidP="001D64A6">
            <w:pPr>
              <w:jc w:val="center"/>
              <w:rPr>
                <w:rFonts w:ascii="仿宋_GB2312"/>
                <w:szCs w:val="32"/>
              </w:rPr>
            </w:pPr>
            <w:r>
              <w:rPr>
                <w:rFonts w:ascii="仿宋_GB2312" w:hint="eastAsia"/>
                <w:szCs w:val="32"/>
              </w:rPr>
              <w:t>安陆</w:t>
            </w:r>
          </w:p>
        </w:tc>
        <w:tc>
          <w:tcPr>
            <w:tcW w:w="5811" w:type="dxa"/>
          </w:tcPr>
          <w:p w:rsidR="005431E2" w:rsidRDefault="0079011C" w:rsidP="001D64A6">
            <w:pPr>
              <w:jc w:val="center"/>
              <w:rPr>
                <w:rFonts w:ascii="仿宋_GB2312"/>
                <w:szCs w:val="32"/>
              </w:rPr>
            </w:pPr>
            <w:r>
              <w:rPr>
                <w:rFonts w:ascii="仿宋_GB2312" w:hint="eastAsia"/>
                <w:szCs w:val="32"/>
              </w:rPr>
              <w:t>26</w:t>
            </w:r>
          </w:p>
        </w:tc>
      </w:tr>
      <w:tr w:rsidR="005431E2" w:rsidTr="00236CFF">
        <w:tc>
          <w:tcPr>
            <w:tcW w:w="3936" w:type="dxa"/>
          </w:tcPr>
          <w:p w:rsidR="005431E2" w:rsidRDefault="005431E2" w:rsidP="001D64A6">
            <w:pPr>
              <w:jc w:val="center"/>
              <w:rPr>
                <w:rFonts w:ascii="仿宋_GB2312"/>
                <w:szCs w:val="32"/>
              </w:rPr>
            </w:pPr>
            <w:r>
              <w:rPr>
                <w:rFonts w:ascii="仿宋_GB2312" w:hint="eastAsia"/>
                <w:szCs w:val="32"/>
              </w:rPr>
              <w:t>应城</w:t>
            </w:r>
          </w:p>
        </w:tc>
        <w:tc>
          <w:tcPr>
            <w:tcW w:w="5811" w:type="dxa"/>
          </w:tcPr>
          <w:p w:rsidR="005431E2" w:rsidRDefault="0079011C" w:rsidP="001D64A6">
            <w:pPr>
              <w:jc w:val="center"/>
              <w:rPr>
                <w:rFonts w:ascii="仿宋_GB2312"/>
                <w:szCs w:val="32"/>
              </w:rPr>
            </w:pPr>
            <w:r>
              <w:rPr>
                <w:rFonts w:ascii="仿宋_GB2312" w:hint="eastAsia"/>
                <w:szCs w:val="32"/>
              </w:rPr>
              <w:t>16</w:t>
            </w:r>
          </w:p>
        </w:tc>
      </w:tr>
      <w:tr w:rsidR="005431E2" w:rsidTr="00236CFF">
        <w:tc>
          <w:tcPr>
            <w:tcW w:w="3936" w:type="dxa"/>
          </w:tcPr>
          <w:p w:rsidR="005431E2" w:rsidRDefault="005431E2" w:rsidP="001D64A6">
            <w:pPr>
              <w:jc w:val="center"/>
              <w:rPr>
                <w:rFonts w:ascii="仿宋_GB2312"/>
                <w:szCs w:val="32"/>
              </w:rPr>
            </w:pPr>
            <w:r>
              <w:rPr>
                <w:rFonts w:ascii="仿宋_GB2312" w:hint="eastAsia"/>
                <w:szCs w:val="32"/>
              </w:rPr>
              <w:t>云梦</w:t>
            </w:r>
          </w:p>
        </w:tc>
        <w:tc>
          <w:tcPr>
            <w:tcW w:w="5811" w:type="dxa"/>
          </w:tcPr>
          <w:p w:rsidR="005431E2" w:rsidRDefault="005431E2" w:rsidP="001D64A6">
            <w:pPr>
              <w:jc w:val="center"/>
              <w:rPr>
                <w:rFonts w:ascii="仿宋_GB2312"/>
                <w:szCs w:val="32"/>
              </w:rPr>
            </w:pPr>
            <w:r>
              <w:rPr>
                <w:rFonts w:ascii="仿宋_GB2312" w:hint="eastAsia"/>
                <w:szCs w:val="32"/>
              </w:rPr>
              <w:t>20</w:t>
            </w:r>
          </w:p>
        </w:tc>
      </w:tr>
      <w:tr w:rsidR="005431E2" w:rsidTr="00236CFF">
        <w:tc>
          <w:tcPr>
            <w:tcW w:w="3936" w:type="dxa"/>
          </w:tcPr>
          <w:p w:rsidR="005431E2" w:rsidRDefault="005431E2" w:rsidP="001D64A6">
            <w:pPr>
              <w:jc w:val="center"/>
              <w:rPr>
                <w:rFonts w:ascii="仿宋_GB2312"/>
                <w:szCs w:val="32"/>
              </w:rPr>
            </w:pPr>
            <w:r>
              <w:rPr>
                <w:rFonts w:ascii="仿宋_GB2312" w:hint="eastAsia"/>
                <w:szCs w:val="32"/>
              </w:rPr>
              <w:t>孝昌</w:t>
            </w:r>
          </w:p>
        </w:tc>
        <w:tc>
          <w:tcPr>
            <w:tcW w:w="5811" w:type="dxa"/>
          </w:tcPr>
          <w:p w:rsidR="005431E2" w:rsidRDefault="005431E2" w:rsidP="001D64A6">
            <w:pPr>
              <w:jc w:val="center"/>
              <w:rPr>
                <w:rFonts w:ascii="仿宋_GB2312"/>
                <w:szCs w:val="32"/>
              </w:rPr>
            </w:pPr>
            <w:r>
              <w:rPr>
                <w:rFonts w:ascii="仿宋_GB2312" w:hint="eastAsia"/>
                <w:szCs w:val="32"/>
              </w:rPr>
              <w:t>1</w:t>
            </w:r>
            <w:r w:rsidR="00236CFF">
              <w:rPr>
                <w:rFonts w:ascii="仿宋_GB2312" w:hint="eastAsia"/>
                <w:szCs w:val="32"/>
              </w:rPr>
              <w:t>4</w:t>
            </w:r>
          </w:p>
        </w:tc>
      </w:tr>
      <w:tr w:rsidR="005431E2" w:rsidTr="00236CFF">
        <w:tc>
          <w:tcPr>
            <w:tcW w:w="3936" w:type="dxa"/>
          </w:tcPr>
          <w:p w:rsidR="005431E2" w:rsidRDefault="005431E2" w:rsidP="001D64A6">
            <w:pPr>
              <w:jc w:val="center"/>
              <w:rPr>
                <w:rFonts w:ascii="仿宋_GB2312"/>
                <w:szCs w:val="32"/>
              </w:rPr>
            </w:pPr>
            <w:r>
              <w:rPr>
                <w:rFonts w:ascii="仿宋_GB2312" w:hint="eastAsia"/>
                <w:szCs w:val="32"/>
              </w:rPr>
              <w:t>大悟</w:t>
            </w:r>
          </w:p>
        </w:tc>
        <w:tc>
          <w:tcPr>
            <w:tcW w:w="5811" w:type="dxa"/>
          </w:tcPr>
          <w:p w:rsidR="005431E2" w:rsidRDefault="00236CFF" w:rsidP="001D64A6">
            <w:pPr>
              <w:jc w:val="center"/>
              <w:rPr>
                <w:rFonts w:ascii="仿宋_GB2312"/>
                <w:szCs w:val="32"/>
              </w:rPr>
            </w:pPr>
            <w:r>
              <w:rPr>
                <w:rFonts w:ascii="仿宋_GB2312" w:hint="eastAsia"/>
                <w:szCs w:val="32"/>
              </w:rPr>
              <w:t>14</w:t>
            </w:r>
          </w:p>
        </w:tc>
      </w:tr>
      <w:tr w:rsidR="005431E2" w:rsidTr="00236CFF">
        <w:tc>
          <w:tcPr>
            <w:tcW w:w="3936" w:type="dxa"/>
          </w:tcPr>
          <w:p w:rsidR="005431E2" w:rsidRDefault="005431E2" w:rsidP="001D64A6">
            <w:pPr>
              <w:jc w:val="center"/>
              <w:rPr>
                <w:rFonts w:ascii="仿宋_GB2312"/>
                <w:szCs w:val="32"/>
              </w:rPr>
            </w:pPr>
            <w:r>
              <w:rPr>
                <w:rFonts w:ascii="仿宋_GB2312" w:hint="eastAsia"/>
                <w:szCs w:val="32"/>
              </w:rPr>
              <w:t>市直</w:t>
            </w:r>
          </w:p>
        </w:tc>
        <w:tc>
          <w:tcPr>
            <w:tcW w:w="5811" w:type="dxa"/>
          </w:tcPr>
          <w:p w:rsidR="005431E2" w:rsidRDefault="00236CFF" w:rsidP="0079011C">
            <w:pPr>
              <w:jc w:val="center"/>
              <w:rPr>
                <w:rFonts w:ascii="仿宋_GB2312"/>
                <w:szCs w:val="32"/>
              </w:rPr>
            </w:pPr>
            <w:r>
              <w:rPr>
                <w:rFonts w:ascii="仿宋_GB2312" w:hint="eastAsia"/>
                <w:szCs w:val="32"/>
              </w:rPr>
              <w:t>12</w:t>
            </w:r>
            <w:r w:rsidR="005431E2">
              <w:rPr>
                <w:rFonts w:ascii="仿宋_GB2312" w:hint="eastAsia"/>
                <w:szCs w:val="32"/>
              </w:rPr>
              <w:t>（文昌、楚</w:t>
            </w:r>
            <w:proofErr w:type="gramStart"/>
            <w:r w:rsidR="005431E2">
              <w:rPr>
                <w:rFonts w:ascii="宋体" w:eastAsia="宋体" w:hAnsi="宋体" w:cs="宋体" w:hint="eastAsia"/>
                <w:szCs w:val="32"/>
              </w:rPr>
              <w:t>澴</w:t>
            </w:r>
            <w:proofErr w:type="gramEnd"/>
            <w:r w:rsidR="005431E2">
              <w:rPr>
                <w:rFonts w:ascii="仿宋_GB2312" w:hAnsi="仿宋_GB2312" w:cs="仿宋_GB2312" w:hint="eastAsia"/>
                <w:szCs w:val="32"/>
              </w:rPr>
              <w:t>、丹阳、</w:t>
            </w:r>
            <w:r w:rsidR="005431E2">
              <w:rPr>
                <w:rFonts w:ascii="仿宋_GB2312" w:hint="eastAsia"/>
                <w:szCs w:val="32"/>
              </w:rPr>
              <w:t>实小、玉泉</w:t>
            </w:r>
            <w:r w:rsidR="0079011C">
              <w:rPr>
                <w:rFonts w:ascii="仿宋_GB2312" w:hint="eastAsia"/>
                <w:szCs w:val="32"/>
              </w:rPr>
              <w:t>、体育路</w:t>
            </w:r>
            <w:r w:rsidR="005431E2">
              <w:rPr>
                <w:rFonts w:ascii="仿宋_GB2312" w:hint="eastAsia"/>
                <w:szCs w:val="32"/>
              </w:rPr>
              <w:t>）</w:t>
            </w:r>
          </w:p>
        </w:tc>
      </w:tr>
      <w:tr w:rsidR="005431E2" w:rsidTr="00236CFF">
        <w:tc>
          <w:tcPr>
            <w:tcW w:w="3936" w:type="dxa"/>
          </w:tcPr>
          <w:p w:rsidR="005431E2" w:rsidRDefault="005431E2" w:rsidP="001D64A6">
            <w:pPr>
              <w:jc w:val="center"/>
              <w:rPr>
                <w:rFonts w:ascii="仿宋_GB2312"/>
                <w:szCs w:val="32"/>
              </w:rPr>
            </w:pPr>
            <w:r>
              <w:rPr>
                <w:rFonts w:ascii="仿宋_GB2312" w:hint="eastAsia"/>
                <w:szCs w:val="32"/>
              </w:rPr>
              <w:t>高新区</w:t>
            </w:r>
          </w:p>
        </w:tc>
        <w:tc>
          <w:tcPr>
            <w:tcW w:w="5811" w:type="dxa"/>
          </w:tcPr>
          <w:p w:rsidR="005431E2" w:rsidRDefault="0079011C" w:rsidP="001D64A6">
            <w:pPr>
              <w:jc w:val="center"/>
              <w:rPr>
                <w:rFonts w:ascii="仿宋_GB2312"/>
                <w:szCs w:val="32"/>
              </w:rPr>
            </w:pPr>
            <w:r>
              <w:rPr>
                <w:rFonts w:ascii="仿宋_GB2312" w:hint="eastAsia"/>
                <w:szCs w:val="32"/>
              </w:rPr>
              <w:t>8</w:t>
            </w:r>
          </w:p>
        </w:tc>
      </w:tr>
      <w:tr w:rsidR="005431E2" w:rsidTr="00236CFF">
        <w:tc>
          <w:tcPr>
            <w:tcW w:w="3936" w:type="dxa"/>
          </w:tcPr>
          <w:p w:rsidR="005431E2" w:rsidRDefault="005431E2" w:rsidP="001D64A6">
            <w:pPr>
              <w:jc w:val="center"/>
              <w:rPr>
                <w:rFonts w:ascii="仿宋_GB2312"/>
                <w:szCs w:val="32"/>
              </w:rPr>
            </w:pPr>
            <w:r>
              <w:rPr>
                <w:rFonts w:ascii="仿宋_GB2312" w:hint="eastAsia"/>
                <w:szCs w:val="32"/>
              </w:rPr>
              <w:t>临空经济区</w:t>
            </w:r>
          </w:p>
        </w:tc>
        <w:tc>
          <w:tcPr>
            <w:tcW w:w="5811" w:type="dxa"/>
          </w:tcPr>
          <w:p w:rsidR="005431E2" w:rsidRDefault="0079011C" w:rsidP="001D64A6">
            <w:pPr>
              <w:jc w:val="center"/>
              <w:rPr>
                <w:rFonts w:ascii="仿宋_GB2312"/>
                <w:szCs w:val="32"/>
              </w:rPr>
            </w:pPr>
            <w:r>
              <w:rPr>
                <w:rFonts w:ascii="仿宋_GB2312" w:hint="eastAsia"/>
                <w:szCs w:val="32"/>
              </w:rPr>
              <w:t>4</w:t>
            </w:r>
          </w:p>
        </w:tc>
      </w:tr>
      <w:tr w:rsidR="005431E2" w:rsidTr="00236CFF">
        <w:tc>
          <w:tcPr>
            <w:tcW w:w="3936" w:type="dxa"/>
          </w:tcPr>
          <w:p w:rsidR="005431E2" w:rsidRDefault="005431E2" w:rsidP="001D64A6">
            <w:pPr>
              <w:jc w:val="center"/>
              <w:rPr>
                <w:rFonts w:ascii="仿宋_GB2312"/>
                <w:szCs w:val="32"/>
              </w:rPr>
            </w:pPr>
            <w:r>
              <w:rPr>
                <w:rFonts w:ascii="仿宋_GB2312" w:hint="eastAsia"/>
                <w:szCs w:val="32"/>
              </w:rPr>
              <w:t>双峰山</w:t>
            </w:r>
          </w:p>
        </w:tc>
        <w:tc>
          <w:tcPr>
            <w:tcW w:w="5811" w:type="dxa"/>
          </w:tcPr>
          <w:p w:rsidR="005431E2" w:rsidRDefault="005431E2" w:rsidP="001D64A6">
            <w:pPr>
              <w:jc w:val="center"/>
              <w:rPr>
                <w:rFonts w:ascii="仿宋_GB2312"/>
                <w:szCs w:val="32"/>
              </w:rPr>
            </w:pPr>
            <w:r>
              <w:rPr>
                <w:rFonts w:ascii="仿宋_GB2312" w:hint="eastAsia"/>
                <w:szCs w:val="32"/>
              </w:rPr>
              <w:t>2</w:t>
            </w:r>
          </w:p>
        </w:tc>
      </w:tr>
      <w:tr w:rsidR="005431E2" w:rsidTr="00236CFF">
        <w:tc>
          <w:tcPr>
            <w:tcW w:w="3936" w:type="dxa"/>
          </w:tcPr>
          <w:p w:rsidR="005431E2" w:rsidRDefault="005431E2" w:rsidP="001D64A6">
            <w:pPr>
              <w:jc w:val="center"/>
              <w:rPr>
                <w:rFonts w:ascii="仿宋_GB2312"/>
                <w:szCs w:val="32"/>
              </w:rPr>
            </w:pPr>
            <w:r>
              <w:rPr>
                <w:rFonts w:ascii="仿宋_GB2312" w:hint="eastAsia"/>
                <w:szCs w:val="32"/>
              </w:rPr>
              <w:t>合计</w:t>
            </w:r>
          </w:p>
        </w:tc>
        <w:tc>
          <w:tcPr>
            <w:tcW w:w="5811" w:type="dxa"/>
          </w:tcPr>
          <w:p w:rsidR="005431E2" w:rsidRDefault="0079011C" w:rsidP="001D64A6">
            <w:pPr>
              <w:jc w:val="center"/>
              <w:rPr>
                <w:rFonts w:ascii="仿宋_GB2312"/>
                <w:szCs w:val="32"/>
              </w:rPr>
            </w:pPr>
            <w:r>
              <w:rPr>
                <w:rFonts w:ascii="仿宋_GB2312" w:hint="eastAsia"/>
                <w:szCs w:val="32"/>
              </w:rPr>
              <w:t>156</w:t>
            </w:r>
          </w:p>
        </w:tc>
      </w:tr>
    </w:tbl>
    <w:p w:rsidR="00172475" w:rsidRDefault="00236CFF" w:rsidP="007A2202">
      <w:pPr>
        <w:spacing w:line="460" w:lineRule="exact"/>
        <w:rPr>
          <w:rFonts w:ascii="楷体_GB2312" w:eastAsia="楷体_GB2312" w:hAnsi="宋体"/>
          <w:szCs w:val="32"/>
        </w:rPr>
      </w:pPr>
      <w:r>
        <w:rPr>
          <w:rFonts w:ascii="楷体_GB2312" w:eastAsia="楷体_GB2312" w:hAnsi="宋体" w:hint="eastAsia"/>
          <w:szCs w:val="32"/>
        </w:rPr>
        <w:t>备注：报名参训的学校需各派一名美术教师及信息技术教师。</w:t>
      </w:r>
    </w:p>
    <w:p w:rsidR="00172475" w:rsidRDefault="00172475" w:rsidP="007A2202">
      <w:pPr>
        <w:spacing w:line="460" w:lineRule="exact"/>
        <w:rPr>
          <w:rFonts w:ascii="楷体_GB2312" w:eastAsia="楷体_GB2312" w:hAnsi="宋体"/>
          <w:szCs w:val="32"/>
        </w:rPr>
      </w:pPr>
    </w:p>
    <w:p w:rsidR="00172475" w:rsidRDefault="00172475" w:rsidP="007A2202">
      <w:pPr>
        <w:spacing w:line="460" w:lineRule="exact"/>
        <w:rPr>
          <w:rFonts w:ascii="楷体_GB2312" w:eastAsia="楷体_GB2312" w:hAnsi="宋体"/>
          <w:szCs w:val="32"/>
        </w:rPr>
      </w:pPr>
    </w:p>
    <w:p w:rsidR="007A2202" w:rsidRDefault="007A2202" w:rsidP="007A2202">
      <w:pPr>
        <w:spacing w:line="460" w:lineRule="exact"/>
        <w:rPr>
          <w:rFonts w:ascii="楷体_GB2312" w:eastAsia="楷体_GB2312" w:hAnsi="宋体"/>
          <w:szCs w:val="32"/>
        </w:rPr>
      </w:pPr>
      <w:r>
        <w:rPr>
          <w:rFonts w:ascii="楷体_GB2312" w:eastAsia="楷体_GB2312" w:hAnsi="宋体" w:hint="eastAsia"/>
          <w:szCs w:val="32"/>
        </w:rPr>
        <w:t>附件</w:t>
      </w:r>
      <w:r w:rsidR="00172475">
        <w:rPr>
          <w:rFonts w:ascii="楷体_GB2312" w:eastAsia="楷体_GB2312" w:hAnsi="宋体" w:hint="eastAsia"/>
          <w:szCs w:val="32"/>
        </w:rPr>
        <w:t>2</w:t>
      </w:r>
    </w:p>
    <w:p w:rsidR="007A2202" w:rsidRPr="00172475" w:rsidRDefault="00172475" w:rsidP="007A2202">
      <w:pPr>
        <w:spacing w:line="460" w:lineRule="exact"/>
        <w:jc w:val="center"/>
        <w:rPr>
          <w:rFonts w:asciiTheme="minorEastAsia" w:eastAsiaTheme="minorEastAsia" w:hAnsiTheme="minorEastAsia"/>
          <w:b/>
          <w:szCs w:val="32"/>
        </w:rPr>
      </w:pPr>
      <w:r w:rsidRPr="00172475">
        <w:rPr>
          <w:rFonts w:asciiTheme="minorEastAsia" w:eastAsiaTheme="minorEastAsia" w:hAnsiTheme="minorEastAsia" w:hint="eastAsia"/>
          <w:b/>
          <w:szCs w:val="32"/>
        </w:rPr>
        <w:t>2018年中小学电脑制作活动指导教师暨</w:t>
      </w:r>
      <w:proofErr w:type="gramStart"/>
      <w:r w:rsidRPr="00172475">
        <w:rPr>
          <w:rFonts w:asciiTheme="minorEastAsia" w:eastAsiaTheme="minorEastAsia" w:hAnsiTheme="minorEastAsia" w:hint="eastAsia"/>
          <w:b/>
          <w:szCs w:val="32"/>
        </w:rPr>
        <w:t>创客教育</w:t>
      </w:r>
      <w:proofErr w:type="gramEnd"/>
      <w:r w:rsidRPr="00172475">
        <w:rPr>
          <w:rFonts w:asciiTheme="minorEastAsia" w:eastAsiaTheme="minorEastAsia" w:hAnsiTheme="minorEastAsia" w:hint="eastAsia"/>
          <w:b/>
          <w:szCs w:val="32"/>
        </w:rPr>
        <w:t>培训参训报名表</w:t>
      </w:r>
    </w:p>
    <w:p w:rsidR="007A2202" w:rsidRDefault="007A2202" w:rsidP="007A2202">
      <w:pPr>
        <w:spacing w:line="460" w:lineRule="exact"/>
        <w:rPr>
          <w:rFonts w:ascii="宋体" w:eastAsia="宋体" w:hAnsi="宋体"/>
          <w:b/>
          <w:sz w:val="30"/>
          <w:szCs w:val="30"/>
        </w:rPr>
      </w:pPr>
      <w:r>
        <w:rPr>
          <w:rFonts w:ascii="仿宋_GB2312" w:hAnsi="宋体" w:hint="eastAsia"/>
          <w:sz w:val="24"/>
        </w:rPr>
        <w:t xml:space="preserve">  </w:t>
      </w: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036"/>
        <w:gridCol w:w="2256"/>
        <w:gridCol w:w="1836"/>
        <w:gridCol w:w="1676"/>
        <w:gridCol w:w="1116"/>
        <w:gridCol w:w="1116"/>
      </w:tblGrid>
      <w:tr w:rsidR="00172475" w:rsidTr="00172475">
        <w:trPr>
          <w:jc w:val="center"/>
        </w:trPr>
        <w:tc>
          <w:tcPr>
            <w:tcW w:w="1356" w:type="dxa"/>
            <w:vAlign w:val="center"/>
          </w:tcPr>
          <w:p w:rsidR="00172475" w:rsidRPr="001B4BA7" w:rsidRDefault="00172475" w:rsidP="007A2202">
            <w:pPr>
              <w:spacing w:line="460" w:lineRule="exact"/>
              <w:ind w:firstLineChars="50" w:firstLine="160"/>
              <w:jc w:val="center"/>
              <w:rPr>
                <w:rFonts w:ascii="宋体" w:eastAsia="宋体" w:hAnsi="宋体"/>
                <w:szCs w:val="32"/>
              </w:rPr>
            </w:pPr>
            <w:r w:rsidRPr="001B4BA7">
              <w:rPr>
                <w:rFonts w:ascii="宋体" w:eastAsia="宋体" w:hAnsi="宋体" w:hint="eastAsia"/>
                <w:szCs w:val="32"/>
              </w:rPr>
              <w:t>姓 名</w:t>
            </w:r>
          </w:p>
        </w:tc>
        <w:tc>
          <w:tcPr>
            <w:tcW w:w="1036" w:type="dxa"/>
            <w:vAlign w:val="center"/>
          </w:tcPr>
          <w:p w:rsidR="00172475" w:rsidRPr="001B4BA7" w:rsidRDefault="00172475" w:rsidP="002F57FC">
            <w:pPr>
              <w:spacing w:line="460" w:lineRule="exact"/>
              <w:jc w:val="center"/>
              <w:rPr>
                <w:rFonts w:ascii="宋体" w:eastAsia="宋体" w:hAnsi="宋体"/>
                <w:szCs w:val="32"/>
              </w:rPr>
            </w:pPr>
            <w:r w:rsidRPr="001B4BA7">
              <w:rPr>
                <w:rFonts w:ascii="宋体" w:eastAsia="宋体" w:hAnsi="宋体" w:hint="eastAsia"/>
                <w:szCs w:val="32"/>
              </w:rPr>
              <w:t>性别</w:t>
            </w:r>
          </w:p>
        </w:tc>
        <w:tc>
          <w:tcPr>
            <w:tcW w:w="2256" w:type="dxa"/>
            <w:vAlign w:val="center"/>
          </w:tcPr>
          <w:p w:rsidR="00172475" w:rsidRPr="001B4BA7" w:rsidRDefault="00172475" w:rsidP="002F57FC">
            <w:pPr>
              <w:spacing w:line="460" w:lineRule="exact"/>
              <w:jc w:val="center"/>
              <w:rPr>
                <w:rFonts w:ascii="宋体" w:eastAsia="宋体" w:hAnsi="宋体"/>
                <w:szCs w:val="32"/>
              </w:rPr>
            </w:pPr>
            <w:r w:rsidRPr="001B4BA7">
              <w:rPr>
                <w:rFonts w:ascii="宋体" w:eastAsia="宋体" w:hAnsi="宋体" w:hint="eastAsia"/>
                <w:szCs w:val="32"/>
              </w:rPr>
              <w:t>所在单位</w:t>
            </w:r>
          </w:p>
        </w:tc>
        <w:tc>
          <w:tcPr>
            <w:tcW w:w="1836" w:type="dxa"/>
            <w:vAlign w:val="center"/>
          </w:tcPr>
          <w:p w:rsidR="00172475" w:rsidRPr="001B4BA7" w:rsidRDefault="00172475" w:rsidP="002F57FC">
            <w:pPr>
              <w:spacing w:line="460" w:lineRule="exact"/>
              <w:jc w:val="center"/>
              <w:rPr>
                <w:rFonts w:ascii="宋体" w:eastAsia="宋体" w:hAnsi="宋体"/>
                <w:szCs w:val="32"/>
              </w:rPr>
            </w:pPr>
            <w:r w:rsidRPr="001B4BA7">
              <w:rPr>
                <w:rFonts w:ascii="宋体" w:eastAsia="宋体" w:hAnsi="宋体" w:hint="eastAsia"/>
                <w:szCs w:val="32"/>
              </w:rPr>
              <w:t>职务/职称</w:t>
            </w:r>
          </w:p>
        </w:tc>
        <w:tc>
          <w:tcPr>
            <w:tcW w:w="1676" w:type="dxa"/>
            <w:vAlign w:val="center"/>
          </w:tcPr>
          <w:p w:rsidR="00172475" w:rsidRPr="001B4BA7" w:rsidRDefault="00172475" w:rsidP="002F57FC">
            <w:pPr>
              <w:spacing w:line="460" w:lineRule="exact"/>
              <w:jc w:val="center"/>
              <w:rPr>
                <w:rFonts w:ascii="宋体" w:eastAsia="宋体" w:hAnsi="宋体"/>
                <w:szCs w:val="32"/>
              </w:rPr>
            </w:pPr>
            <w:r>
              <w:rPr>
                <w:rFonts w:ascii="宋体" w:eastAsia="宋体" w:hAnsi="宋体" w:hint="eastAsia"/>
                <w:szCs w:val="32"/>
              </w:rPr>
              <w:t>学科</w:t>
            </w:r>
          </w:p>
        </w:tc>
        <w:tc>
          <w:tcPr>
            <w:tcW w:w="1116" w:type="dxa"/>
            <w:vAlign w:val="center"/>
          </w:tcPr>
          <w:p w:rsidR="00172475" w:rsidRPr="001B4BA7" w:rsidRDefault="00172475" w:rsidP="002F57FC">
            <w:pPr>
              <w:spacing w:line="460" w:lineRule="exact"/>
              <w:jc w:val="center"/>
              <w:rPr>
                <w:rFonts w:ascii="宋体" w:eastAsia="宋体" w:hAnsi="宋体"/>
                <w:szCs w:val="32"/>
              </w:rPr>
            </w:pPr>
            <w:r w:rsidRPr="001B4BA7">
              <w:rPr>
                <w:rFonts w:ascii="宋体" w:eastAsia="宋体" w:hAnsi="宋体" w:hint="eastAsia"/>
                <w:szCs w:val="32"/>
              </w:rPr>
              <w:t>联系手机</w:t>
            </w:r>
          </w:p>
        </w:tc>
        <w:tc>
          <w:tcPr>
            <w:tcW w:w="1116" w:type="dxa"/>
          </w:tcPr>
          <w:p w:rsidR="00172475" w:rsidRPr="001B4BA7" w:rsidRDefault="003D7967" w:rsidP="002F57FC">
            <w:pPr>
              <w:spacing w:line="460" w:lineRule="exact"/>
              <w:jc w:val="center"/>
              <w:rPr>
                <w:rFonts w:ascii="宋体" w:eastAsia="宋体" w:hAnsi="宋体"/>
                <w:szCs w:val="32"/>
              </w:rPr>
            </w:pPr>
            <w:r>
              <w:rPr>
                <w:rFonts w:ascii="宋体" w:eastAsia="宋体" w:hAnsi="宋体" w:hint="eastAsia"/>
                <w:szCs w:val="32"/>
              </w:rPr>
              <w:t>是否吃住</w:t>
            </w:r>
          </w:p>
        </w:tc>
      </w:tr>
      <w:tr w:rsidR="00172475" w:rsidTr="00172475">
        <w:trPr>
          <w:jc w:val="center"/>
        </w:trPr>
        <w:tc>
          <w:tcPr>
            <w:tcW w:w="1356" w:type="dxa"/>
            <w:vAlign w:val="center"/>
          </w:tcPr>
          <w:p w:rsidR="00172475" w:rsidRDefault="00172475" w:rsidP="002F57FC">
            <w:pPr>
              <w:spacing w:line="460" w:lineRule="exact"/>
              <w:jc w:val="center"/>
              <w:rPr>
                <w:rFonts w:ascii="仿宋_GB2312" w:hAnsi="宋体"/>
                <w:sz w:val="24"/>
              </w:rPr>
            </w:pPr>
          </w:p>
        </w:tc>
        <w:tc>
          <w:tcPr>
            <w:tcW w:w="1036" w:type="dxa"/>
            <w:vAlign w:val="center"/>
          </w:tcPr>
          <w:p w:rsidR="00172475" w:rsidRDefault="00172475" w:rsidP="002F57FC">
            <w:pPr>
              <w:spacing w:line="460" w:lineRule="exact"/>
              <w:jc w:val="center"/>
              <w:rPr>
                <w:rFonts w:ascii="仿宋_GB2312" w:hAnsi="宋体"/>
                <w:sz w:val="24"/>
              </w:rPr>
            </w:pPr>
          </w:p>
        </w:tc>
        <w:tc>
          <w:tcPr>
            <w:tcW w:w="2256" w:type="dxa"/>
            <w:vAlign w:val="center"/>
          </w:tcPr>
          <w:p w:rsidR="00172475" w:rsidRDefault="00172475" w:rsidP="002F57FC">
            <w:pPr>
              <w:spacing w:line="460" w:lineRule="exact"/>
              <w:jc w:val="center"/>
              <w:rPr>
                <w:rFonts w:ascii="仿宋_GB2312" w:hAnsi="宋体"/>
                <w:sz w:val="24"/>
              </w:rPr>
            </w:pPr>
          </w:p>
        </w:tc>
        <w:tc>
          <w:tcPr>
            <w:tcW w:w="1836" w:type="dxa"/>
            <w:vAlign w:val="center"/>
          </w:tcPr>
          <w:p w:rsidR="00172475" w:rsidRDefault="00172475" w:rsidP="002F57FC">
            <w:pPr>
              <w:spacing w:line="460" w:lineRule="exact"/>
              <w:jc w:val="center"/>
              <w:rPr>
                <w:rFonts w:ascii="仿宋_GB2312" w:hAnsi="宋体"/>
                <w:sz w:val="24"/>
              </w:rPr>
            </w:pPr>
          </w:p>
        </w:tc>
        <w:tc>
          <w:tcPr>
            <w:tcW w:w="1676" w:type="dxa"/>
            <w:vAlign w:val="center"/>
          </w:tcPr>
          <w:p w:rsidR="00172475" w:rsidRDefault="00172475" w:rsidP="002F57FC">
            <w:pPr>
              <w:spacing w:line="460" w:lineRule="exact"/>
              <w:jc w:val="center"/>
              <w:rPr>
                <w:rFonts w:ascii="仿宋_GB2312" w:hAnsi="宋体"/>
                <w:sz w:val="24"/>
              </w:rPr>
            </w:pPr>
          </w:p>
        </w:tc>
        <w:tc>
          <w:tcPr>
            <w:tcW w:w="1116" w:type="dxa"/>
            <w:vAlign w:val="center"/>
          </w:tcPr>
          <w:p w:rsidR="00172475" w:rsidRDefault="00172475" w:rsidP="002F57FC">
            <w:pPr>
              <w:spacing w:line="460" w:lineRule="exact"/>
              <w:jc w:val="center"/>
              <w:rPr>
                <w:rFonts w:ascii="仿宋_GB2312" w:hAnsi="宋体"/>
                <w:sz w:val="24"/>
              </w:rPr>
            </w:pPr>
          </w:p>
        </w:tc>
        <w:tc>
          <w:tcPr>
            <w:tcW w:w="1116" w:type="dxa"/>
          </w:tcPr>
          <w:p w:rsidR="00172475" w:rsidRDefault="00172475" w:rsidP="002F57FC">
            <w:pPr>
              <w:spacing w:line="460" w:lineRule="exact"/>
              <w:jc w:val="center"/>
              <w:rPr>
                <w:rFonts w:ascii="仿宋_GB2312" w:hAnsi="宋体"/>
                <w:sz w:val="24"/>
              </w:rPr>
            </w:pPr>
          </w:p>
        </w:tc>
      </w:tr>
      <w:tr w:rsidR="00172475" w:rsidTr="00172475">
        <w:trPr>
          <w:jc w:val="center"/>
        </w:trPr>
        <w:tc>
          <w:tcPr>
            <w:tcW w:w="1356" w:type="dxa"/>
            <w:vAlign w:val="center"/>
          </w:tcPr>
          <w:p w:rsidR="00172475" w:rsidRDefault="00172475" w:rsidP="002F57FC">
            <w:pPr>
              <w:spacing w:line="460" w:lineRule="exact"/>
              <w:jc w:val="center"/>
              <w:rPr>
                <w:rFonts w:ascii="仿宋_GB2312" w:hAnsi="宋体"/>
                <w:sz w:val="24"/>
              </w:rPr>
            </w:pPr>
          </w:p>
        </w:tc>
        <w:tc>
          <w:tcPr>
            <w:tcW w:w="1036" w:type="dxa"/>
            <w:vAlign w:val="center"/>
          </w:tcPr>
          <w:p w:rsidR="00172475" w:rsidRDefault="00172475" w:rsidP="002F57FC">
            <w:pPr>
              <w:spacing w:line="460" w:lineRule="exact"/>
              <w:jc w:val="center"/>
              <w:rPr>
                <w:rFonts w:ascii="仿宋_GB2312" w:hAnsi="宋体"/>
                <w:sz w:val="24"/>
              </w:rPr>
            </w:pPr>
          </w:p>
        </w:tc>
        <w:tc>
          <w:tcPr>
            <w:tcW w:w="2256" w:type="dxa"/>
            <w:vAlign w:val="center"/>
          </w:tcPr>
          <w:p w:rsidR="00172475" w:rsidRDefault="00172475" w:rsidP="002F57FC">
            <w:pPr>
              <w:spacing w:line="460" w:lineRule="exact"/>
              <w:jc w:val="center"/>
              <w:rPr>
                <w:rFonts w:ascii="仿宋_GB2312" w:hAnsi="宋体"/>
                <w:sz w:val="24"/>
              </w:rPr>
            </w:pPr>
          </w:p>
        </w:tc>
        <w:tc>
          <w:tcPr>
            <w:tcW w:w="1836" w:type="dxa"/>
            <w:vAlign w:val="center"/>
          </w:tcPr>
          <w:p w:rsidR="00172475" w:rsidRDefault="00172475" w:rsidP="002F57FC">
            <w:pPr>
              <w:spacing w:line="460" w:lineRule="exact"/>
              <w:jc w:val="center"/>
              <w:rPr>
                <w:rFonts w:ascii="仿宋_GB2312" w:hAnsi="宋体"/>
                <w:sz w:val="24"/>
              </w:rPr>
            </w:pPr>
          </w:p>
        </w:tc>
        <w:tc>
          <w:tcPr>
            <w:tcW w:w="1676" w:type="dxa"/>
            <w:vAlign w:val="center"/>
          </w:tcPr>
          <w:p w:rsidR="00172475" w:rsidRDefault="00172475" w:rsidP="002F57FC">
            <w:pPr>
              <w:spacing w:line="460" w:lineRule="exact"/>
              <w:jc w:val="center"/>
              <w:rPr>
                <w:rFonts w:ascii="仿宋_GB2312" w:hAnsi="宋体"/>
                <w:sz w:val="24"/>
              </w:rPr>
            </w:pPr>
          </w:p>
        </w:tc>
        <w:tc>
          <w:tcPr>
            <w:tcW w:w="1116" w:type="dxa"/>
            <w:vAlign w:val="center"/>
          </w:tcPr>
          <w:p w:rsidR="00172475" w:rsidRDefault="00172475" w:rsidP="002F57FC">
            <w:pPr>
              <w:spacing w:line="460" w:lineRule="exact"/>
              <w:jc w:val="center"/>
              <w:rPr>
                <w:rFonts w:ascii="仿宋_GB2312" w:hAnsi="宋体"/>
                <w:sz w:val="24"/>
              </w:rPr>
            </w:pPr>
          </w:p>
        </w:tc>
        <w:tc>
          <w:tcPr>
            <w:tcW w:w="1116" w:type="dxa"/>
          </w:tcPr>
          <w:p w:rsidR="00172475" w:rsidRDefault="00172475" w:rsidP="002F57FC">
            <w:pPr>
              <w:spacing w:line="460" w:lineRule="exact"/>
              <w:jc w:val="center"/>
              <w:rPr>
                <w:rFonts w:ascii="仿宋_GB2312" w:hAnsi="宋体"/>
                <w:sz w:val="24"/>
              </w:rPr>
            </w:pPr>
          </w:p>
        </w:tc>
      </w:tr>
      <w:tr w:rsidR="00172475" w:rsidTr="00172475">
        <w:trPr>
          <w:jc w:val="center"/>
        </w:trPr>
        <w:tc>
          <w:tcPr>
            <w:tcW w:w="1356" w:type="dxa"/>
            <w:vAlign w:val="center"/>
          </w:tcPr>
          <w:p w:rsidR="00172475" w:rsidRDefault="00172475" w:rsidP="002F57FC">
            <w:pPr>
              <w:spacing w:line="460" w:lineRule="exact"/>
              <w:jc w:val="center"/>
              <w:rPr>
                <w:rFonts w:ascii="仿宋_GB2312" w:hAnsi="宋体"/>
                <w:sz w:val="24"/>
              </w:rPr>
            </w:pPr>
          </w:p>
        </w:tc>
        <w:tc>
          <w:tcPr>
            <w:tcW w:w="1036" w:type="dxa"/>
            <w:vAlign w:val="center"/>
          </w:tcPr>
          <w:p w:rsidR="00172475" w:rsidRDefault="00172475" w:rsidP="002F57FC">
            <w:pPr>
              <w:spacing w:line="460" w:lineRule="exact"/>
              <w:jc w:val="center"/>
              <w:rPr>
                <w:rFonts w:ascii="仿宋_GB2312" w:hAnsi="宋体"/>
                <w:sz w:val="24"/>
              </w:rPr>
            </w:pPr>
          </w:p>
        </w:tc>
        <w:tc>
          <w:tcPr>
            <w:tcW w:w="2256" w:type="dxa"/>
            <w:vAlign w:val="center"/>
          </w:tcPr>
          <w:p w:rsidR="00172475" w:rsidRDefault="00172475" w:rsidP="002F57FC">
            <w:pPr>
              <w:spacing w:line="460" w:lineRule="exact"/>
              <w:jc w:val="center"/>
              <w:rPr>
                <w:rFonts w:ascii="仿宋_GB2312" w:hAnsi="宋体"/>
                <w:sz w:val="24"/>
              </w:rPr>
            </w:pPr>
          </w:p>
        </w:tc>
        <w:tc>
          <w:tcPr>
            <w:tcW w:w="1836" w:type="dxa"/>
            <w:vAlign w:val="center"/>
          </w:tcPr>
          <w:p w:rsidR="00172475" w:rsidRDefault="00172475" w:rsidP="002F57FC">
            <w:pPr>
              <w:spacing w:line="460" w:lineRule="exact"/>
              <w:jc w:val="center"/>
              <w:rPr>
                <w:rFonts w:ascii="仿宋_GB2312" w:hAnsi="宋体"/>
                <w:sz w:val="24"/>
              </w:rPr>
            </w:pPr>
          </w:p>
        </w:tc>
        <w:tc>
          <w:tcPr>
            <w:tcW w:w="1676" w:type="dxa"/>
            <w:vAlign w:val="center"/>
          </w:tcPr>
          <w:p w:rsidR="00172475" w:rsidRDefault="00172475" w:rsidP="002F57FC">
            <w:pPr>
              <w:spacing w:line="460" w:lineRule="exact"/>
              <w:jc w:val="center"/>
              <w:rPr>
                <w:rFonts w:ascii="仿宋_GB2312" w:hAnsi="宋体"/>
                <w:sz w:val="24"/>
              </w:rPr>
            </w:pPr>
          </w:p>
        </w:tc>
        <w:tc>
          <w:tcPr>
            <w:tcW w:w="1116" w:type="dxa"/>
            <w:vAlign w:val="center"/>
          </w:tcPr>
          <w:p w:rsidR="00172475" w:rsidRDefault="00172475" w:rsidP="002F57FC">
            <w:pPr>
              <w:spacing w:line="460" w:lineRule="exact"/>
              <w:jc w:val="center"/>
              <w:rPr>
                <w:rFonts w:ascii="仿宋_GB2312" w:hAnsi="宋体"/>
                <w:sz w:val="24"/>
              </w:rPr>
            </w:pPr>
          </w:p>
        </w:tc>
        <w:tc>
          <w:tcPr>
            <w:tcW w:w="1116" w:type="dxa"/>
          </w:tcPr>
          <w:p w:rsidR="00172475" w:rsidRDefault="00172475" w:rsidP="002F57FC">
            <w:pPr>
              <w:spacing w:line="460" w:lineRule="exact"/>
              <w:jc w:val="center"/>
              <w:rPr>
                <w:rFonts w:ascii="仿宋_GB2312" w:hAnsi="宋体"/>
                <w:sz w:val="24"/>
              </w:rPr>
            </w:pPr>
          </w:p>
        </w:tc>
      </w:tr>
      <w:tr w:rsidR="00172475" w:rsidTr="00172475">
        <w:trPr>
          <w:jc w:val="center"/>
        </w:trPr>
        <w:tc>
          <w:tcPr>
            <w:tcW w:w="1356" w:type="dxa"/>
            <w:vAlign w:val="center"/>
          </w:tcPr>
          <w:p w:rsidR="00172475" w:rsidRDefault="00172475" w:rsidP="002F57FC">
            <w:pPr>
              <w:spacing w:line="460" w:lineRule="exact"/>
              <w:jc w:val="center"/>
              <w:rPr>
                <w:rFonts w:ascii="仿宋_GB2312" w:hAnsi="宋体"/>
                <w:sz w:val="24"/>
              </w:rPr>
            </w:pPr>
          </w:p>
        </w:tc>
        <w:tc>
          <w:tcPr>
            <w:tcW w:w="1036" w:type="dxa"/>
            <w:vAlign w:val="center"/>
          </w:tcPr>
          <w:p w:rsidR="00172475" w:rsidRDefault="00172475" w:rsidP="002F57FC">
            <w:pPr>
              <w:spacing w:line="460" w:lineRule="exact"/>
              <w:jc w:val="center"/>
              <w:rPr>
                <w:rFonts w:ascii="仿宋_GB2312" w:hAnsi="宋体"/>
                <w:sz w:val="24"/>
              </w:rPr>
            </w:pPr>
          </w:p>
        </w:tc>
        <w:tc>
          <w:tcPr>
            <w:tcW w:w="2256" w:type="dxa"/>
            <w:vAlign w:val="center"/>
          </w:tcPr>
          <w:p w:rsidR="00172475" w:rsidRDefault="00172475" w:rsidP="002F57FC">
            <w:pPr>
              <w:spacing w:line="460" w:lineRule="exact"/>
              <w:jc w:val="center"/>
              <w:rPr>
                <w:rFonts w:ascii="仿宋_GB2312" w:hAnsi="宋体"/>
                <w:sz w:val="24"/>
              </w:rPr>
            </w:pPr>
          </w:p>
        </w:tc>
        <w:tc>
          <w:tcPr>
            <w:tcW w:w="1836" w:type="dxa"/>
            <w:vAlign w:val="center"/>
          </w:tcPr>
          <w:p w:rsidR="00172475" w:rsidRDefault="00172475" w:rsidP="002F57FC">
            <w:pPr>
              <w:spacing w:line="460" w:lineRule="exact"/>
              <w:jc w:val="center"/>
              <w:rPr>
                <w:rFonts w:ascii="仿宋_GB2312" w:hAnsi="宋体"/>
                <w:sz w:val="24"/>
              </w:rPr>
            </w:pPr>
          </w:p>
        </w:tc>
        <w:tc>
          <w:tcPr>
            <w:tcW w:w="1676" w:type="dxa"/>
            <w:vAlign w:val="center"/>
          </w:tcPr>
          <w:p w:rsidR="00172475" w:rsidRDefault="00172475" w:rsidP="002F57FC">
            <w:pPr>
              <w:spacing w:line="460" w:lineRule="exact"/>
              <w:jc w:val="center"/>
              <w:rPr>
                <w:rFonts w:ascii="仿宋_GB2312" w:hAnsi="宋体"/>
                <w:sz w:val="24"/>
              </w:rPr>
            </w:pPr>
          </w:p>
        </w:tc>
        <w:tc>
          <w:tcPr>
            <w:tcW w:w="1116" w:type="dxa"/>
            <w:vAlign w:val="center"/>
          </w:tcPr>
          <w:p w:rsidR="00172475" w:rsidRDefault="00172475" w:rsidP="002F57FC">
            <w:pPr>
              <w:spacing w:line="460" w:lineRule="exact"/>
              <w:jc w:val="center"/>
              <w:rPr>
                <w:rFonts w:ascii="仿宋_GB2312" w:hAnsi="宋体"/>
                <w:sz w:val="24"/>
              </w:rPr>
            </w:pPr>
          </w:p>
        </w:tc>
        <w:tc>
          <w:tcPr>
            <w:tcW w:w="1116" w:type="dxa"/>
          </w:tcPr>
          <w:p w:rsidR="00172475" w:rsidRDefault="00172475" w:rsidP="002F57FC">
            <w:pPr>
              <w:spacing w:line="460" w:lineRule="exact"/>
              <w:jc w:val="center"/>
              <w:rPr>
                <w:rFonts w:ascii="仿宋_GB2312" w:hAnsi="宋体"/>
                <w:sz w:val="24"/>
              </w:rPr>
            </w:pPr>
          </w:p>
        </w:tc>
      </w:tr>
      <w:tr w:rsidR="00982DBB" w:rsidTr="00172475">
        <w:trPr>
          <w:jc w:val="center"/>
        </w:trPr>
        <w:tc>
          <w:tcPr>
            <w:tcW w:w="1356" w:type="dxa"/>
            <w:vAlign w:val="center"/>
          </w:tcPr>
          <w:p w:rsidR="00982DBB" w:rsidRDefault="00982DBB" w:rsidP="002F57FC">
            <w:pPr>
              <w:spacing w:line="460" w:lineRule="exact"/>
              <w:jc w:val="center"/>
              <w:rPr>
                <w:rFonts w:ascii="仿宋_GB2312" w:hAnsi="宋体"/>
                <w:sz w:val="24"/>
              </w:rPr>
            </w:pPr>
          </w:p>
        </w:tc>
        <w:tc>
          <w:tcPr>
            <w:tcW w:w="1036" w:type="dxa"/>
            <w:vAlign w:val="center"/>
          </w:tcPr>
          <w:p w:rsidR="00982DBB" w:rsidRDefault="00982DBB" w:rsidP="002F57FC">
            <w:pPr>
              <w:spacing w:line="460" w:lineRule="exact"/>
              <w:jc w:val="center"/>
              <w:rPr>
                <w:rFonts w:ascii="仿宋_GB2312" w:hAnsi="宋体"/>
                <w:sz w:val="24"/>
              </w:rPr>
            </w:pPr>
          </w:p>
        </w:tc>
        <w:tc>
          <w:tcPr>
            <w:tcW w:w="2256" w:type="dxa"/>
            <w:vAlign w:val="center"/>
          </w:tcPr>
          <w:p w:rsidR="00982DBB" w:rsidRDefault="00982DBB" w:rsidP="002F57FC">
            <w:pPr>
              <w:spacing w:line="460" w:lineRule="exact"/>
              <w:jc w:val="center"/>
              <w:rPr>
                <w:rFonts w:ascii="仿宋_GB2312" w:hAnsi="宋体"/>
                <w:sz w:val="24"/>
              </w:rPr>
            </w:pPr>
          </w:p>
        </w:tc>
        <w:tc>
          <w:tcPr>
            <w:tcW w:w="1836" w:type="dxa"/>
            <w:vAlign w:val="center"/>
          </w:tcPr>
          <w:p w:rsidR="00982DBB" w:rsidRDefault="00982DBB" w:rsidP="002F57FC">
            <w:pPr>
              <w:spacing w:line="460" w:lineRule="exact"/>
              <w:jc w:val="center"/>
              <w:rPr>
                <w:rFonts w:ascii="仿宋_GB2312" w:hAnsi="宋体"/>
                <w:sz w:val="24"/>
              </w:rPr>
            </w:pPr>
          </w:p>
        </w:tc>
        <w:tc>
          <w:tcPr>
            <w:tcW w:w="1676" w:type="dxa"/>
            <w:vAlign w:val="center"/>
          </w:tcPr>
          <w:p w:rsidR="00982DBB" w:rsidRDefault="00982DBB" w:rsidP="002F57FC">
            <w:pPr>
              <w:spacing w:line="460" w:lineRule="exact"/>
              <w:jc w:val="center"/>
              <w:rPr>
                <w:rFonts w:ascii="仿宋_GB2312" w:hAnsi="宋体"/>
                <w:sz w:val="24"/>
              </w:rPr>
            </w:pPr>
          </w:p>
        </w:tc>
        <w:tc>
          <w:tcPr>
            <w:tcW w:w="1116" w:type="dxa"/>
            <w:vAlign w:val="center"/>
          </w:tcPr>
          <w:p w:rsidR="00982DBB" w:rsidRDefault="00982DBB" w:rsidP="002F57FC">
            <w:pPr>
              <w:spacing w:line="460" w:lineRule="exact"/>
              <w:jc w:val="center"/>
              <w:rPr>
                <w:rFonts w:ascii="仿宋_GB2312" w:hAnsi="宋体"/>
                <w:sz w:val="24"/>
              </w:rPr>
            </w:pPr>
          </w:p>
        </w:tc>
        <w:tc>
          <w:tcPr>
            <w:tcW w:w="1116" w:type="dxa"/>
          </w:tcPr>
          <w:p w:rsidR="00982DBB" w:rsidRDefault="00982DBB" w:rsidP="002F57FC">
            <w:pPr>
              <w:spacing w:line="460" w:lineRule="exact"/>
              <w:jc w:val="center"/>
              <w:rPr>
                <w:rFonts w:ascii="仿宋_GB2312" w:hAnsi="宋体"/>
                <w:sz w:val="24"/>
              </w:rPr>
            </w:pPr>
          </w:p>
        </w:tc>
      </w:tr>
    </w:tbl>
    <w:p w:rsidR="007A2202" w:rsidRDefault="007A2202" w:rsidP="003D7967">
      <w:pPr>
        <w:rPr>
          <w:rFonts w:ascii="楷体" w:eastAsia="楷体" w:hAnsi="楷体"/>
        </w:rPr>
      </w:pPr>
    </w:p>
    <w:sectPr w:rsidR="007A2202" w:rsidSect="00615D77">
      <w:footerReference w:type="default" r:id="rId8"/>
      <w:pgSz w:w="11906" w:h="16838"/>
      <w:pgMar w:top="1440" w:right="1080" w:bottom="1440" w:left="108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CCF" w:rsidRDefault="00A76CCF">
      <w:r>
        <w:separator/>
      </w:r>
    </w:p>
  </w:endnote>
  <w:endnote w:type="continuationSeparator" w:id="0">
    <w:p w:rsidR="00A76CCF" w:rsidRDefault="00A7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769219"/>
      <w:docPartObj>
        <w:docPartGallery w:val="Page Numbers (Bottom of Page)"/>
        <w:docPartUnique/>
      </w:docPartObj>
    </w:sdtPr>
    <w:sdtEndPr/>
    <w:sdtContent>
      <w:p w:rsidR="001E653A" w:rsidRDefault="007A2202">
        <w:pPr>
          <w:pStyle w:val="a5"/>
          <w:jc w:val="right"/>
        </w:pPr>
        <w:r>
          <w:fldChar w:fldCharType="begin"/>
        </w:r>
        <w:r>
          <w:instrText xml:space="preserve"> PAGE   \* MERGEFORMAT </w:instrText>
        </w:r>
        <w:r>
          <w:fldChar w:fldCharType="separate"/>
        </w:r>
        <w:r w:rsidR="00666837" w:rsidRPr="00666837">
          <w:rPr>
            <w:noProof/>
            <w:lang w:val="zh-CN"/>
          </w:rPr>
          <w:t>2</w:t>
        </w:r>
        <w:r>
          <w:rPr>
            <w:noProof/>
            <w:lang w:val="zh-CN"/>
          </w:rPr>
          <w:fldChar w:fldCharType="end"/>
        </w:r>
      </w:p>
    </w:sdtContent>
  </w:sdt>
  <w:p w:rsidR="001E653A" w:rsidRDefault="00A76C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CCF" w:rsidRDefault="00A76CCF">
      <w:r>
        <w:separator/>
      </w:r>
    </w:p>
  </w:footnote>
  <w:footnote w:type="continuationSeparator" w:id="0">
    <w:p w:rsidR="00A76CCF" w:rsidRDefault="00A76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202"/>
    <w:rsid w:val="0008017A"/>
    <w:rsid w:val="00166B51"/>
    <w:rsid w:val="00172475"/>
    <w:rsid w:val="002058F5"/>
    <w:rsid w:val="00236CFF"/>
    <w:rsid w:val="002D7A55"/>
    <w:rsid w:val="003D7967"/>
    <w:rsid w:val="005431E2"/>
    <w:rsid w:val="005A3115"/>
    <w:rsid w:val="00666837"/>
    <w:rsid w:val="00703268"/>
    <w:rsid w:val="00751A75"/>
    <w:rsid w:val="0079011C"/>
    <w:rsid w:val="007A2202"/>
    <w:rsid w:val="00982DBB"/>
    <w:rsid w:val="009E3F03"/>
    <w:rsid w:val="00A36DF0"/>
    <w:rsid w:val="00A76CCF"/>
    <w:rsid w:val="00A8161D"/>
    <w:rsid w:val="00B04B8D"/>
    <w:rsid w:val="00B10E24"/>
    <w:rsid w:val="00B263EA"/>
    <w:rsid w:val="00B50175"/>
    <w:rsid w:val="00DB46C5"/>
    <w:rsid w:val="00DF304F"/>
    <w:rsid w:val="00F70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202"/>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2202"/>
    <w:rPr>
      <w:color w:val="0000FF"/>
      <w:u w:val="single"/>
    </w:rPr>
  </w:style>
  <w:style w:type="paragraph" w:styleId="a4">
    <w:name w:val="No Spacing"/>
    <w:uiPriority w:val="1"/>
    <w:qFormat/>
    <w:rsid w:val="007A2202"/>
    <w:pPr>
      <w:widowControl w:val="0"/>
      <w:jc w:val="both"/>
    </w:pPr>
    <w:rPr>
      <w:rFonts w:ascii="Times New Roman" w:eastAsia="仿宋_GB2312" w:hAnsi="Times New Roman" w:cs="Times New Roman"/>
      <w:sz w:val="32"/>
      <w:szCs w:val="20"/>
    </w:rPr>
  </w:style>
  <w:style w:type="paragraph" w:styleId="a5">
    <w:name w:val="footer"/>
    <w:basedOn w:val="a"/>
    <w:link w:val="Char"/>
    <w:uiPriority w:val="99"/>
    <w:unhideWhenUsed/>
    <w:rsid w:val="007A2202"/>
    <w:pPr>
      <w:tabs>
        <w:tab w:val="center" w:pos="4153"/>
        <w:tab w:val="right" w:pos="8306"/>
      </w:tabs>
      <w:snapToGrid w:val="0"/>
      <w:jc w:val="left"/>
    </w:pPr>
    <w:rPr>
      <w:sz w:val="18"/>
      <w:szCs w:val="18"/>
    </w:rPr>
  </w:style>
  <w:style w:type="character" w:customStyle="1" w:styleId="Char">
    <w:name w:val="页脚 Char"/>
    <w:basedOn w:val="a0"/>
    <w:link w:val="a5"/>
    <w:uiPriority w:val="99"/>
    <w:rsid w:val="007A2202"/>
    <w:rPr>
      <w:rFonts w:ascii="Times New Roman" w:eastAsia="仿宋_GB2312" w:hAnsi="Times New Roman" w:cs="Times New Roman"/>
      <w:sz w:val="18"/>
      <w:szCs w:val="18"/>
    </w:rPr>
  </w:style>
  <w:style w:type="table" w:styleId="a6">
    <w:name w:val="Table Grid"/>
    <w:basedOn w:val="a1"/>
    <w:uiPriority w:val="59"/>
    <w:rsid w:val="007A2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0"/>
    <w:uiPriority w:val="99"/>
    <w:semiHidden/>
    <w:unhideWhenUsed/>
    <w:rsid w:val="005A3115"/>
    <w:rPr>
      <w:sz w:val="18"/>
      <w:szCs w:val="18"/>
    </w:rPr>
  </w:style>
  <w:style w:type="character" w:customStyle="1" w:styleId="Char0">
    <w:name w:val="批注框文本 Char"/>
    <w:basedOn w:val="a0"/>
    <w:link w:val="a7"/>
    <w:uiPriority w:val="99"/>
    <w:semiHidden/>
    <w:rsid w:val="005A3115"/>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202"/>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2202"/>
    <w:rPr>
      <w:color w:val="0000FF"/>
      <w:u w:val="single"/>
    </w:rPr>
  </w:style>
  <w:style w:type="paragraph" w:styleId="a4">
    <w:name w:val="No Spacing"/>
    <w:uiPriority w:val="1"/>
    <w:qFormat/>
    <w:rsid w:val="007A2202"/>
    <w:pPr>
      <w:widowControl w:val="0"/>
      <w:jc w:val="both"/>
    </w:pPr>
    <w:rPr>
      <w:rFonts w:ascii="Times New Roman" w:eastAsia="仿宋_GB2312" w:hAnsi="Times New Roman" w:cs="Times New Roman"/>
      <w:sz w:val="32"/>
      <w:szCs w:val="20"/>
    </w:rPr>
  </w:style>
  <w:style w:type="paragraph" w:styleId="a5">
    <w:name w:val="footer"/>
    <w:basedOn w:val="a"/>
    <w:link w:val="Char"/>
    <w:uiPriority w:val="99"/>
    <w:unhideWhenUsed/>
    <w:rsid w:val="007A2202"/>
    <w:pPr>
      <w:tabs>
        <w:tab w:val="center" w:pos="4153"/>
        <w:tab w:val="right" w:pos="8306"/>
      </w:tabs>
      <w:snapToGrid w:val="0"/>
      <w:jc w:val="left"/>
    </w:pPr>
    <w:rPr>
      <w:sz w:val="18"/>
      <w:szCs w:val="18"/>
    </w:rPr>
  </w:style>
  <w:style w:type="character" w:customStyle="1" w:styleId="Char">
    <w:name w:val="页脚 Char"/>
    <w:basedOn w:val="a0"/>
    <w:link w:val="a5"/>
    <w:uiPriority w:val="99"/>
    <w:rsid w:val="007A2202"/>
    <w:rPr>
      <w:rFonts w:ascii="Times New Roman" w:eastAsia="仿宋_GB2312" w:hAnsi="Times New Roman" w:cs="Times New Roman"/>
      <w:sz w:val="18"/>
      <w:szCs w:val="18"/>
    </w:rPr>
  </w:style>
  <w:style w:type="table" w:styleId="a6">
    <w:name w:val="Table Grid"/>
    <w:basedOn w:val="a1"/>
    <w:uiPriority w:val="59"/>
    <w:rsid w:val="007A2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0"/>
    <w:uiPriority w:val="99"/>
    <w:semiHidden/>
    <w:unhideWhenUsed/>
    <w:rsid w:val="005A3115"/>
    <w:rPr>
      <w:sz w:val="18"/>
      <w:szCs w:val="18"/>
    </w:rPr>
  </w:style>
  <w:style w:type="character" w:customStyle="1" w:styleId="Char0">
    <w:name w:val="批注框文本 Char"/>
    <w:basedOn w:val="a0"/>
    <w:link w:val="a7"/>
    <w:uiPriority w:val="99"/>
    <w:semiHidden/>
    <w:rsid w:val="005A3115"/>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414520015@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238</Words>
  <Characters>1357</Characters>
  <Application>Microsoft Office Word</Application>
  <DocSecurity>0</DocSecurity>
  <Lines>11</Lines>
  <Paragraphs>3</Paragraphs>
  <ScaleCrop>false</ScaleCrop>
  <Company>dp</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dingpei</dc:creator>
  <cp:lastModifiedBy>dingpei</cp:lastModifiedBy>
  <cp:revision>14</cp:revision>
  <cp:lastPrinted>2018-03-06T06:50:00Z</cp:lastPrinted>
  <dcterms:created xsi:type="dcterms:W3CDTF">2018-02-27T02:02:00Z</dcterms:created>
  <dcterms:modified xsi:type="dcterms:W3CDTF">2018-03-06T06:54:00Z</dcterms:modified>
</cp:coreProperties>
</file>