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</w:t>
      </w:r>
      <w:r>
        <w:rPr>
          <w:rFonts w:hint="eastAsia"/>
          <w:b/>
          <w:bCs/>
          <w:sz w:val="32"/>
          <w:szCs w:val="32"/>
          <w:lang w:eastAsia="zh-CN"/>
        </w:rPr>
        <w:t>争做新时代好少年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 </w:t>
      </w:r>
      <w:r>
        <w:rPr>
          <w:rFonts w:hint="eastAsia"/>
          <w:sz w:val="28"/>
          <w:szCs w:val="28"/>
          <w:lang w:eastAsia="zh-CN"/>
        </w:rPr>
        <w:t>2019年10月1日是祖国妈妈的70岁生日，是新中国成立70周年的大喜之日。那一天，我怀着兴奋又激动的心情观看了大阅兵。这次大阅兵是70年里规模最大的一次，展现了祖国70年的变化、发展和进步，也展现了这70年来国防科技工业发展水平和军队建设的巨大变化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    大阅兵给我们上了宝贵的一课，无数国人在这一天重温历史、感怀巨变，深深地感受到新中国来之不易，我们今天的幸福生活来之不易！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    这一天也是我有史以来看电视时间最长的一次，从早上八点打开电视机，一直到中午一点钟。悄悄地告诉你，我们家的电视机平时都是处于关机状态的，连周末都不能看电视。还记得那天看完节目刚一关电视机，我就蹦到妈妈跟前说：“妈妈，我今天真是太开心了，也很意外，你居然让我看了一上午的电视。”妈妈笑着揪了一下我的小脸蛋说：“嗯，不让你看电视是担心影响你的学习和视力，但阅兵节目必须允许你看完，你们是祖国未来的希望，要了解国家的发展历程和现状，从小要有一颗爱国的心！”吃完午饭，妈妈又跟我分析了很多不让我看电视、玩手机、玩IPAD的原因。原来，在我眼中爸爸妈妈平日里的一些恶行都是为了保护我呀，经常看这些电子产品不仅会伤害我的眼晴，如果使用不当还会影响学习呢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    科技发达的今天，网络实现了“足不出户便晓天下事”的梦想，但网络上也有各种各样吸引眼球的网络游戏，让很多青少年在其中迷失了自已，不正当使用网络也让很多家庭破碎。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    网络能给我们的生提供便利，但也有很多弊端。我们作为小学生，应该懂得约束自已，时刻提醒自己不能过于沉迷网络。我们每一个人都要正确认识网络，要文明上网！</w:t>
      </w:r>
    </w:p>
    <w:p>
      <w:pPr>
        <w:rPr>
          <w:rFonts w:hint="eastAsia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    我们是新时代的未来，一起好好学习吧，从身边的每一件小事做起，有礼貌、讲卫生、懂感恩，要文明、遵纪守法，要乐于助人，力所能及的帮助一些需要帮助的人。牢记并认真践行习爷爷的教导：“从小学习做人、从小学习立志、从小学习创造”！培养和践行会主义核心价值观，争做新时代好少年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2019-10-31T08:50:07Z</dcterms:created>
  <dc:creator>果妈 </dc:creator>
  <cp:lastModifiedBy>果妈 </cp:lastModifiedBy>
  <dcterms:modified xsi:type="dcterms:W3CDTF">2019-10-31T10:19:54Z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2052-10.0.3</vt:lpwstr>
  </property>
</Properties>
</file>